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6BE4" w14:textId="7498FAE8" w:rsidR="00EC0588" w:rsidRPr="003E6140" w:rsidRDefault="00EC0588" w:rsidP="00560B23">
      <w:pPr>
        <w:spacing w:line="240" w:lineRule="auto"/>
        <w:contextualSpacing/>
        <w:rPr>
          <w:rFonts w:cstheme="minorHAnsi"/>
          <w:b/>
          <w:bCs/>
          <w:sz w:val="32"/>
          <w:szCs w:val="40"/>
        </w:rPr>
      </w:pPr>
    </w:p>
    <w:tbl>
      <w:tblPr>
        <w:tblStyle w:val="TableGrid"/>
        <w:tblW w:w="0" w:type="auto"/>
        <w:tblLook w:val="04A0" w:firstRow="1" w:lastRow="0" w:firstColumn="1" w:lastColumn="0" w:noHBand="0" w:noVBand="1"/>
      </w:tblPr>
      <w:tblGrid>
        <w:gridCol w:w="1266"/>
        <w:gridCol w:w="8084"/>
      </w:tblGrid>
      <w:tr w:rsidR="00EC0588" w:rsidRPr="003E6140" w14:paraId="5A48153D" w14:textId="77777777" w:rsidTr="00C36A9F">
        <w:tc>
          <w:tcPr>
            <w:tcW w:w="1165" w:type="dxa"/>
          </w:tcPr>
          <w:p w14:paraId="49D04D3B" w14:textId="0E559FE3" w:rsidR="00EC0588" w:rsidRPr="003E6140" w:rsidRDefault="00EC0588" w:rsidP="00560B23">
            <w:pPr>
              <w:contextualSpacing/>
              <w:rPr>
                <w:rFonts w:cstheme="minorHAnsi"/>
                <w:b/>
                <w:bCs/>
                <w:sz w:val="32"/>
                <w:szCs w:val="40"/>
              </w:rPr>
            </w:pPr>
            <w:r w:rsidRPr="003E6140">
              <w:rPr>
                <w:rFonts w:cstheme="minorHAnsi"/>
                <w:b/>
                <w:noProof/>
                <w:sz w:val="56"/>
              </w:rPr>
              <w:drawing>
                <wp:inline distT="0" distB="0" distL="0" distR="0" wp14:anchorId="05E37FD1" wp14:editId="03AB18D2">
                  <wp:extent cx="664210" cy="666203"/>
                  <wp:effectExtent l="0" t="0" r="2540" b="635"/>
                  <wp:docPr id="51" name="Picture 51" descr="cl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951" cy="689012"/>
                          </a:xfrm>
                          <a:prstGeom prst="rect">
                            <a:avLst/>
                          </a:prstGeom>
                          <a:noFill/>
                          <a:ln>
                            <a:noFill/>
                          </a:ln>
                        </pic:spPr>
                      </pic:pic>
                    </a:graphicData>
                  </a:graphic>
                </wp:inline>
              </w:drawing>
            </w:r>
          </w:p>
        </w:tc>
        <w:tc>
          <w:tcPr>
            <w:tcW w:w="8185" w:type="dxa"/>
          </w:tcPr>
          <w:p w14:paraId="3E67A3D2" w14:textId="77777777" w:rsidR="00EC0588" w:rsidRPr="003E6140" w:rsidRDefault="00EC0588" w:rsidP="00021BEB">
            <w:pPr>
              <w:spacing w:line="276" w:lineRule="auto"/>
              <w:contextualSpacing/>
              <w:jc w:val="center"/>
              <w:rPr>
                <w:rFonts w:cstheme="minorHAnsi"/>
                <w:sz w:val="32"/>
                <w:szCs w:val="40"/>
              </w:rPr>
            </w:pPr>
            <w:r w:rsidRPr="003E6140">
              <w:rPr>
                <w:rFonts w:cstheme="minorHAnsi"/>
                <w:b/>
                <w:bCs/>
                <w:sz w:val="32"/>
                <w:szCs w:val="40"/>
              </w:rPr>
              <w:t>United States Naval Hospital Yokosuka</w:t>
            </w:r>
          </w:p>
          <w:p w14:paraId="572FA7E0" w14:textId="29048A2E" w:rsidR="00EC0588" w:rsidRPr="003E6140" w:rsidRDefault="00EC0588" w:rsidP="00021BEB">
            <w:pPr>
              <w:spacing w:line="276" w:lineRule="auto"/>
              <w:contextualSpacing/>
              <w:jc w:val="center"/>
              <w:rPr>
                <w:rFonts w:cstheme="minorHAnsi"/>
                <w:b/>
                <w:bCs/>
                <w:sz w:val="32"/>
                <w:szCs w:val="40"/>
              </w:rPr>
            </w:pPr>
            <w:r w:rsidRPr="003E6140">
              <w:rPr>
                <w:rFonts w:cstheme="minorHAnsi"/>
                <w:b/>
                <w:bCs/>
                <w:szCs w:val="28"/>
              </w:rPr>
              <w:t>Operational Forces Medical Liaison Service (OFMLS)</w:t>
            </w:r>
          </w:p>
        </w:tc>
      </w:tr>
    </w:tbl>
    <w:p w14:paraId="5A3CBFC3" w14:textId="5BE9A95A" w:rsidR="0055095B" w:rsidRPr="003E6140" w:rsidRDefault="0055095B" w:rsidP="00EC0588">
      <w:pPr>
        <w:tabs>
          <w:tab w:val="left" w:pos="2805"/>
        </w:tabs>
        <w:spacing w:line="240" w:lineRule="auto"/>
        <w:contextualSpacing/>
        <w:rPr>
          <w:rFonts w:cstheme="minorHAnsi"/>
          <w:b/>
          <w:bCs/>
          <w:szCs w:val="28"/>
        </w:rPr>
      </w:pPr>
    </w:p>
    <w:tbl>
      <w:tblPr>
        <w:tblStyle w:val="TableGrid"/>
        <w:tblW w:w="0" w:type="auto"/>
        <w:tblLook w:val="04A0" w:firstRow="1" w:lastRow="0" w:firstColumn="1" w:lastColumn="0" w:noHBand="0" w:noVBand="1"/>
      </w:tblPr>
      <w:tblGrid>
        <w:gridCol w:w="4675"/>
        <w:gridCol w:w="4675"/>
      </w:tblGrid>
      <w:tr w:rsidR="0055095B" w:rsidRPr="003E6140" w14:paraId="422A2E91" w14:textId="77777777" w:rsidTr="0055095B">
        <w:tc>
          <w:tcPr>
            <w:tcW w:w="4675" w:type="dxa"/>
          </w:tcPr>
          <w:p w14:paraId="67957261" w14:textId="77777777" w:rsidR="0055095B" w:rsidRPr="003E6140" w:rsidRDefault="0055095B" w:rsidP="0055095B">
            <w:pPr>
              <w:pStyle w:val="Default"/>
              <w:contextualSpacing/>
              <w:jc w:val="center"/>
              <w:rPr>
                <w:rFonts w:asciiTheme="minorHAnsi" w:hAnsiTheme="minorHAnsi" w:cstheme="minorHAnsi"/>
                <w:b/>
                <w:bCs/>
                <w:i/>
                <w:iCs/>
                <w:sz w:val="14"/>
                <w:szCs w:val="14"/>
              </w:rPr>
            </w:pPr>
            <w:r w:rsidRPr="003E6140">
              <w:rPr>
                <w:rFonts w:asciiTheme="minorHAnsi" w:hAnsiTheme="minorHAnsi" w:cstheme="minorHAnsi"/>
                <w:b/>
                <w:bCs/>
                <w:i/>
                <w:iCs/>
                <w:sz w:val="14"/>
                <w:szCs w:val="14"/>
              </w:rPr>
              <w:t>Welcome to Yokosuka, Japan!</w:t>
            </w:r>
          </w:p>
          <w:p w14:paraId="3554AF27" w14:textId="3F8E4079" w:rsidR="0055095B" w:rsidRPr="003E6140" w:rsidRDefault="0055095B" w:rsidP="0055095B">
            <w:pPr>
              <w:tabs>
                <w:tab w:val="left" w:pos="2805"/>
              </w:tabs>
              <w:contextualSpacing/>
              <w:rPr>
                <w:rFonts w:cstheme="minorHAnsi"/>
                <w:b/>
                <w:sz w:val="14"/>
                <w:szCs w:val="14"/>
              </w:rPr>
            </w:pPr>
            <w:proofErr w:type="gramStart"/>
            <w:r w:rsidRPr="003E6140">
              <w:rPr>
                <w:rFonts w:cstheme="minorHAnsi"/>
                <w:b/>
                <w:sz w:val="14"/>
                <w:szCs w:val="14"/>
              </w:rPr>
              <w:t>In order to</w:t>
            </w:r>
            <w:proofErr w:type="gramEnd"/>
            <w:r w:rsidRPr="003E6140">
              <w:rPr>
                <w:rFonts w:cstheme="minorHAnsi"/>
                <w:b/>
                <w:sz w:val="14"/>
                <w:szCs w:val="14"/>
              </w:rPr>
              <w:t xml:space="preserve"> best assist you, all requests for support from OFMLS should be submitted in a timely manner. OFMLS can be reached 24/7:</w:t>
            </w:r>
          </w:p>
          <w:p w14:paraId="0CD03F64" w14:textId="01E97EAB" w:rsidR="0055095B" w:rsidRPr="003E6140" w:rsidRDefault="0055095B" w:rsidP="0055095B">
            <w:pPr>
              <w:tabs>
                <w:tab w:val="left" w:pos="2805"/>
              </w:tabs>
              <w:contextualSpacing/>
              <w:rPr>
                <w:rFonts w:cstheme="minorHAnsi"/>
                <w:sz w:val="14"/>
                <w:szCs w:val="14"/>
              </w:rPr>
            </w:pPr>
            <w:r w:rsidRPr="003E6140">
              <w:rPr>
                <w:rFonts w:cstheme="minorHAnsi"/>
                <w:sz w:val="14"/>
                <w:szCs w:val="14"/>
              </w:rPr>
              <w:t>OFMLS</w:t>
            </w:r>
            <w:r w:rsidR="00440E78" w:rsidRPr="003E6140">
              <w:rPr>
                <w:rFonts w:cstheme="minorHAnsi"/>
                <w:sz w:val="14"/>
                <w:szCs w:val="14"/>
              </w:rPr>
              <w:t xml:space="preserve"> Office</w:t>
            </w:r>
            <w:r w:rsidRPr="003E6140">
              <w:rPr>
                <w:rFonts w:cstheme="minorHAnsi"/>
                <w:sz w:val="14"/>
                <w:szCs w:val="14"/>
              </w:rPr>
              <w:t xml:space="preserve">: 315-243-8646 (DSN) </w:t>
            </w:r>
          </w:p>
          <w:p w14:paraId="2C1C9919" w14:textId="77777777" w:rsidR="00440E78" w:rsidRPr="003E6140" w:rsidRDefault="00440E78" w:rsidP="0055095B">
            <w:pPr>
              <w:tabs>
                <w:tab w:val="left" w:pos="2805"/>
              </w:tabs>
              <w:contextualSpacing/>
              <w:rPr>
                <w:rFonts w:cstheme="minorHAnsi"/>
                <w:sz w:val="14"/>
                <w:szCs w:val="14"/>
              </w:rPr>
            </w:pPr>
            <w:r w:rsidRPr="003E6140">
              <w:rPr>
                <w:rFonts w:cstheme="minorHAnsi"/>
                <w:sz w:val="14"/>
                <w:szCs w:val="14"/>
              </w:rPr>
              <w:t>OFMLS Duty Cell: 090-3310-9939</w:t>
            </w:r>
          </w:p>
          <w:p w14:paraId="602A2FA5" w14:textId="77777777" w:rsidR="0055095B" w:rsidRPr="003E6140" w:rsidRDefault="0055095B" w:rsidP="0055095B">
            <w:pPr>
              <w:tabs>
                <w:tab w:val="left" w:pos="2805"/>
              </w:tabs>
              <w:contextualSpacing/>
              <w:rPr>
                <w:rFonts w:cstheme="minorHAnsi"/>
                <w:sz w:val="14"/>
                <w:szCs w:val="14"/>
              </w:rPr>
            </w:pPr>
            <w:r w:rsidRPr="003E6140">
              <w:rPr>
                <w:rFonts w:cstheme="minorHAnsi"/>
                <w:sz w:val="14"/>
                <w:szCs w:val="14"/>
              </w:rPr>
              <w:t xml:space="preserve">OFMLS Email: </w:t>
            </w:r>
            <w:hyperlink r:id="rId9" w:history="1">
              <w:r w:rsidRPr="003E6140">
                <w:rPr>
                  <w:rStyle w:val="Hyperlink"/>
                  <w:rFonts w:cstheme="minorHAnsi"/>
                  <w:sz w:val="14"/>
                  <w:szCs w:val="14"/>
                </w:rPr>
                <w:t>usn.yokosuka.navhospyokosukaja.list.nh-yokosuka-fleet-liaison@mail.mil</w:t>
              </w:r>
            </w:hyperlink>
          </w:p>
          <w:p w14:paraId="4D72A56E" w14:textId="77777777" w:rsidR="00440E78" w:rsidRPr="003E6140" w:rsidRDefault="00440E78" w:rsidP="00440E78">
            <w:pPr>
              <w:autoSpaceDE w:val="0"/>
              <w:autoSpaceDN w:val="0"/>
              <w:adjustRightInd w:val="0"/>
              <w:rPr>
                <w:rFonts w:cstheme="minorHAnsi"/>
                <w:color w:val="000000"/>
                <w:sz w:val="24"/>
                <w:szCs w:val="24"/>
              </w:rPr>
            </w:pPr>
          </w:p>
          <w:p w14:paraId="42415AA8" w14:textId="77777777" w:rsidR="00440E78" w:rsidRPr="003E6140" w:rsidRDefault="00440E78" w:rsidP="00440E78">
            <w:pPr>
              <w:autoSpaceDE w:val="0"/>
              <w:autoSpaceDN w:val="0"/>
              <w:adjustRightInd w:val="0"/>
              <w:rPr>
                <w:rFonts w:cstheme="minorHAnsi"/>
                <w:b/>
                <w:bCs/>
                <w:i/>
                <w:iCs/>
                <w:color w:val="000000"/>
                <w:sz w:val="14"/>
                <w:szCs w:val="14"/>
              </w:rPr>
            </w:pPr>
            <w:r w:rsidRPr="003E6140">
              <w:rPr>
                <w:rFonts w:cstheme="minorHAnsi"/>
                <w:color w:val="000000"/>
                <w:sz w:val="24"/>
                <w:szCs w:val="24"/>
              </w:rPr>
              <w:t xml:space="preserve"> </w:t>
            </w:r>
            <w:r w:rsidRPr="003E6140">
              <w:rPr>
                <w:rFonts w:cstheme="minorHAnsi"/>
                <w:b/>
                <w:bCs/>
                <w:i/>
                <w:iCs/>
                <w:color w:val="000000"/>
                <w:sz w:val="14"/>
                <w:szCs w:val="14"/>
              </w:rPr>
              <w:t xml:space="preserve">***For secure lines of communications due to OPSEC, please contact the CTF-76 Battle Watch Captain (BWC) for message relay to OFLMS*** </w:t>
            </w:r>
          </w:p>
          <w:p w14:paraId="603FB5DF" w14:textId="77777777" w:rsidR="00440E78" w:rsidRPr="003E6140" w:rsidRDefault="00440E78" w:rsidP="00440E78">
            <w:pPr>
              <w:autoSpaceDE w:val="0"/>
              <w:autoSpaceDN w:val="0"/>
              <w:adjustRightInd w:val="0"/>
              <w:rPr>
                <w:rFonts w:cstheme="minorHAnsi"/>
                <w:color w:val="000000"/>
                <w:sz w:val="14"/>
                <w:szCs w:val="14"/>
              </w:rPr>
            </w:pPr>
          </w:p>
          <w:p w14:paraId="073119DC" w14:textId="77777777" w:rsidR="00440E78" w:rsidRPr="003E6140" w:rsidRDefault="00440E78" w:rsidP="00440E78">
            <w:pPr>
              <w:autoSpaceDE w:val="0"/>
              <w:autoSpaceDN w:val="0"/>
              <w:adjustRightInd w:val="0"/>
              <w:rPr>
                <w:rFonts w:cstheme="minorHAnsi"/>
                <w:b/>
                <w:bCs/>
                <w:color w:val="000000"/>
                <w:sz w:val="14"/>
                <w:szCs w:val="14"/>
              </w:rPr>
            </w:pPr>
            <w:r w:rsidRPr="003E6140">
              <w:rPr>
                <w:rFonts w:cstheme="minorHAnsi"/>
                <w:b/>
                <w:bCs/>
                <w:color w:val="000000"/>
                <w:sz w:val="14"/>
                <w:szCs w:val="14"/>
              </w:rPr>
              <w:t xml:space="preserve">Protected Health Information (PHI) sent via Unencrypted E-mail will be Deleted and Reported to DHA and US CERT as a breach IAW DoD Directive 5400.11. </w:t>
            </w:r>
          </w:p>
          <w:p w14:paraId="01B9CB57" w14:textId="77777777" w:rsidR="00440E78" w:rsidRPr="003E6140" w:rsidRDefault="00440E78" w:rsidP="00440E78">
            <w:pPr>
              <w:autoSpaceDE w:val="0"/>
              <w:autoSpaceDN w:val="0"/>
              <w:adjustRightInd w:val="0"/>
              <w:rPr>
                <w:rFonts w:cstheme="minorHAnsi"/>
                <w:b/>
                <w:bCs/>
                <w:color w:val="000000"/>
                <w:sz w:val="14"/>
                <w:szCs w:val="14"/>
              </w:rPr>
            </w:pPr>
          </w:p>
          <w:p w14:paraId="4FBA87D8" w14:textId="77777777" w:rsidR="00440E78" w:rsidRPr="003E6140" w:rsidRDefault="00440E78" w:rsidP="00440E78">
            <w:pPr>
              <w:tabs>
                <w:tab w:val="left" w:pos="2805"/>
              </w:tabs>
              <w:contextualSpacing/>
              <w:rPr>
                <w:rFonts w:cstheme="minorHAnsi"/>
                <w:sz w:val="14"/>
                <w:szCs w:val="14"/>
              </w:rPr>
            </w:pPr>
            <w:r w:rsidRPr="003E6140">
              <w:rPr>
                <w:rFonts w:cstheme="minorHAnsi"/>
                <w:color w:val="000000"/>
                <w:sz w:val="14"/>
                <w:szCs w:val="14"/>
              </w:rPr>
              <w:t xml:space="preserve">The DoD Safe Access File Exchange (SAFE) website, </w:t>
            </w:r>
            <w:r w:rsidRPr="003E6140">
              <w:rPr>
                <w:rFonts w:cstheme="minorHAnsi"/>
                <w:b/>
                <w:bCs/>
                <w:color w:val="000000"/>
                <w:sz w:val="14"/>
                <w:szCs w:val="14"/>
              </w:rPr>
              <w:t>https://safe.apps.mil/</w:t>
            </w:r>
            <w:r w:rsidRPr="003E6140">
              <w:rPr>
                <w:rFonts w:cstheme="minorHAnsi"/>
                <w:color w:val="000000"/>
                <w:sz w:val="14"/>
                <w:szCs w:val="14"/>
              </w:rPr>
              <w:t>, is the best option since many users are unable to send encrypted files through Microsoft Outlook.</w:t>
            </w:r>
          </w:p>
          <w:p w14:paraId="41FA4F00" w14:textId="77777777" w:rsidR="00440E78" w:rsidRPr="003E6140" w:rsidRDefault="00440E78" w:rsidP="0055095B">
            <w:pPr>
              <w:tabs>
                <w:tab w:val="left" w:pos="2805"/>
              </w:tabs>
              <w:contextualSpacing/>
              <w:rPr>
                <w:rFonts w:cstheme="minorHAnsi"/>
                <w:sz w:val="14"/>
                <w:szCs w:val="14"/>
              </w:rPr>
            </w:pPr>
          </w:p>
          <w:p w14:paraId="3AB58233" w14:textId="77777777" w:rsidR="0055095B" w:rsidRPr="003E6140" w:rsidRDefault="0055095B" w:rsidP="0055095B">
            <w:pPr>
              <w:pStyle w:val="Default"/>
              <w:contextualSpacing/>
              <w:jc w:val="center"/>
              <w:rPr>
                <w:rFonts w:asciiTheme="minorHAnsi" w:hAnsiTheme="minorHAnsi" w:cstheme="minorHAnsi"/>
                <w:sz w:val="14"/>
                <w:szCs w:val="14"/>
              </w:rPr>
            </w:pPr>
            <w:r w:rsidRPr="003E6140">
              <w:rPr>
                <w:rFonts w:asciiTheme="minorHAnsi" w:hAnsiTheme="minorHAnsi" w:cstheme="minorHAnsi"/>
                <w:b/>
                <w:bCs/>
                <w:sz w:val="14"/>
                <w:szCs w:val="14"/>
              </w:rPr>
              <w:t>CHCS MINI-REGISTRATION:</w:t>
            </w:r>
          </w:p>
          <w:p w14:paraId="6050B824" w14:textId="556980AC" w:rsidR="0055095B" w:rsidRPr="003E6140" w:rsidRDefault="0055095B" w:rsidP="0055095B">
            <w:pPr>
              <w:pStyle w:val="Default"/>
              <w:contextualSpacing/>
              <w:rPr>
                <w:rFonts w:asciiTheme="minorHAnsi" w:hAnsiTheme="minorHAnsi" w:cstheme="minorHAnsi"/>
                <w:sz w:val="14"/>
                <w:szCs w:val="14"/>
              </w:rPr>
            </w:pPr>
            <w:r w:rsidRPr="003E6140">
              <w:rPr>
                <w:rFonts w:asciiTheme="minorHAnsi" w:hAnsiTheme="minorHAnsi" w:cstheme="minorHAnsi"/>
                <w:sz w:val="14"/>
                <w:szCs w:val="14"/>
              </w:rPr>
              <w:t xml:space="preserve">When requesting assistance with CHCS </w:t>
            </w:r>
            <w:r w:rsidR="003E6140" w:rsidRPr="003E6140">
              <w:rPr>
                <w:rFonts w:asciiTheme="minorHAnsi" w:hAnsiTheme="minorHAnsi" w:cstheme="minorHAnsi"/>
                <w:sz w:val="14"/>
                <w:szCs w:val="14"/>
              </w:rPr>
              <w:t>mini registration</w:t>
            </w:r>
            <w:r w:rsidRPr="003E6140">
              <w:rPr>
                <w:rFonts w:asciiTheme="minorHAnsi" w:hAnsiTheme="minorHAnsi" w:cstheme="minorHAnsi"/>
                <w:sz w:val="14"/>
                <w:szCs w:val="14"/>
              </w:rPr>
              <w:t xml:space="preserve">.  Please ensure to send it encrypted e-mail or DoD SAFE with the following information: </w:t>
            </w:r>
          </w:p>
          <w:p w14:paraId="13B52036" w14:textId="77777777" w:rsidR="0055095B" w:rsidRPr="003E6140" w:rsidRDefault="0055095B" w:rsidP="0055095B">
            <w:pPr>
              <w:pStyle w:val="Default"/>
              <w:numPr>
                <w:ilvl w:val="0"/>
                <w:numId w:val="1"/>
              </w:numPr>
              <w:spacing w:after="13"/>
              <w:contextualSpacing/>
              <w:rPr>
                <w:rFonts w:asciiTheme="minorHAnsi" w:hAnsiTheme="minorHAnsi" w:cstheme="minorHAnsi"/>
                <w:sz w:val="14"/>
                <w:szCs w:val="14"/>
              </w:rPr>
            </w:pPr>
            <w:r w:rsidRPr="003E6140">
              <w:rPr>
                <w:rFonts w:asciiTheme="minorHAnsi" w:hAnsiTheme="minorHAnsi" w:cstheme="minorHAnsi"/>
                <w:sz w:val="14"/>
                <w:szCs w:val="14"/>
              </w:rPr>
              <w:t xml:space="preserve">Last name, First name, MI </w:t>
            </w:r>
          </w:p>
          <w:p w14:paraId="26A17702" w14:textId="77777777" w:rsidR="0055095B" w:rsidRPr="003E6140" w:rsidRDefault="0055095B" w:rsidP="0055095B">
            <w:pPr>
              <w:pStyle w:val="Default"/>
              <w:numPr>
                <w:ilvl w:val="0"/>
                <w:numId w:val="1"/>
              </w:numPr>
              <w:spacing w:after="13"/>
              <w:contextualSpacing/>
              <w:rPr>
                <w:rFonts w:asciiTheme="minorHAnsi" w:hAnsiTheme="minorHAnsi" w:cstheme="minorHAnsi"/>
                <w:sz w:val="14"/>
                <w:szCs w:val="14"/>
              </w:rPr>
            </w:pPr>
            <w:r w:rsidRPr="003E6140">
              <w:rPr>
                <w:rFonts w:asciiTheme="minorHAnsi" w:hAnsiTheme="minorHAnsi" w:cstheme="minorHAnsi"/>
                <w:sz w:val="14"/>
                <w:szCs w:val="14"/>
              </w:rPr>
              <w:t xml:space="preserve">DODID </w:t>
            </w:r>
          </w:p>
          <w:p w14:paraId="1B5F54D5" w14:textId="77777777" w:rsidR="0055095B" w:rsidRPr="003E6140" w:rsidRDefault="0055095B" w:rsidP="0055095B">
            <w:pPr>
              <w:pStyle w:val="Default"/>
              <w:numPr>
                <w:ilvl w:val="0"/>
                <w:numId w:val="1"/>
              </w:numPr>
              <w:spacing w:after="13"/>
              <w:contextualSpacing/>
              <w:rPr>
                <w:rFonts w:asciiTheme="minorHAnsi" w:hAnsiTheme="minorHAnsi" w:cstheme="minorHAnsi"/>
                <w:sz w:val="14"/>
                <w:szCs w:val="14"/>
              </w:rPr>
            </w:pPr>
            <w:r w:rsidRPr="003E6140">
              <w:rPr>
                <w:rFonts w:asciiTheme="minorHAnsi" w:hAnsiTheme="minorHAnsi" w:cstheme="minorHAnsi"/>
                <w:sz w:val="14"/>
                <w:szCs w:val="14"/>
              </w:rPr>
              <w:t xml:space="preserve">Date of Birth </w:t>
            </w:r>
          </w:p>
          <w:p w14:paraId="33461F56" w14:textId="77777777" w:rsidR="0055095B" w:rsidRPr="003E6140" w:rsidRDefault="0055095B" w:rsidP="0055095B">
            <w:pPr>
              <w:pStyle w:val="Default"/>
              <w:numPr>
                <w:ilvl w:val="0"/>
                <w:numId w:val="1"/>
              </w:numPr>
              <w:spacing w:after="13"/>
              <w:contextualSpacing/>
              <w:rPr>
                <w:rFonts w:asciiTheme="minorHAnsi" w:hAnsiTheme="minorHAnsi" w:cstheme="minorHAnsi"/>
                <w:sz w:val="14"/>
                <w:szCs w:val="14"/>
              </w:rPr>
            </w:pPr>
            <w:r w:rsidRPr="003E6140">
              <w:rPr>
                <w:rFonts w:asciiTheme="minorHAnsi" w:hAnsiTheme="minorHAnsi" w:cstheme="minorHAnsi"/>
                <w:sz w:val="14"/>
                <w:szCs w:val="14"/>
              </w:rPr>
              <w:t xml:space="preserve">Rank </w:t>
            </w:r>
          </w:p>
          <w:p w14:paraId="242CE350" w14:textId="77777777" w:rsidR="0055095B" w:rsidRPr="003E6140" w:rsidRDefault="0055095B" w:rsidP="0055095B">
            <w:pPr>
              <w:pStyle w:val="Default"/>
              <w:numPr>
                <w:ilvl w:val="0"/>
                <w:numId w:val="1"/>
              </w:numPr>
              <w:spacing w:after="13"/>
              <w:contextualSpacing/>
              <w:rPr>
                <w:rFonts w:asciiTheme="minorHAnsi" w:hAnsiTheme="minorHAnsi" w:cstheme="minorHAnsi"/>
                <w:sz w:val="14"/>
                <w:szCs w:val="14"/>
              </w:rPr>
            </w:pPr>
            <w:r w:rsidRPr="003E6140">
              <w:rPr>
                <w:rFonts w:asciiTheme="minorHAnsi" w:hAnsiTheme="minorHAnsi" w:cstheme="minorHAnsi"/>
                <w:sz w:val="14"/>
                <w:szCs w:val="14"/>
              </w:rPr>
              <w:t xml:space="preserve">UIC </w:t>
            </w:r>
          </w:p>
          <w:p w14:paraId="691928F6" w14:textId="77777777" w:rsidR="0055095B" w:rsidRPr="003E6140" w:rsidRDefault="0055095B" w:rsidP="0055095B">
            <w:pPr>
              <w:autoSpaceDE w:val="0"/>
              <w:autoSpaceDN w:val="0"/>
              <w:adjustRightInd w:val="0"/>
              <w:rPr>
                <w:rFonts w:cstheme="minorHAnsi"/>
                <w:color w:val="000000"/>
                <w:sz w:val="14"/>
                <w:szCs w:val="14"/>
              </w:rPr>
            </w:pPr>
          </w:p>
          <w:p w14:paraId="0545485A" w14:textId="26BB4763" w:rsidR="0055095B" w:rsidRPr="003E6140" w:rsidRDefault="0055095B" w:rsidP="0055095B">
            <w:pPr>
              <w:tabs>
                <w:tab w:val="left" w:pos="2805"/>
              </w:tabs>
              <w:contextualSpacing/>
              <w:rPr>
                <w:rFonts w:cstheme="minorHAnsi"/>
                <w:sz w:val="14"/>
                <w:szCs w:val="14"/>
              </w:rPr>
            </w:pPr>
            <w:r w:rsidRPr="003E6140">
              <w:rPr>
                <w:rFonts w:cstheme="minorHAnsi"/>
                <w:color w:val="000000"/>
                <w:sz w:val="14"/>
                <w:szCs w:val="14"/>
              </w:rPr>
              <w:t xml:space="preserve">This information is then used to enter the patient into the USNMRTCY CHCS system under </w:t>
            </w:r>
            <w:r w:rsidR="003E6140" w:rsidRPr="003E6140">
              <w:rPr>
                <w:rFonts w:cstheme="minorHAnsi"/>
                <w:color w:val="000000"/>
                <w:sz w:val="14"/>
                <w:szCs w:val="14"/>
              </w:rPr>
              <w:t>mini registration</w:t>
            </w:r>
            <w:r w:rsidRPr="003E6140">
              <w:rPr>
                <w:rFonts w:cstheme="minorHAnsi"/>
                <w:color w:val="000000"/>
                <w:sz w:val="14"/>
                <w:szCs w:val="14"/>
              </w:rPr>
              <w:t xml:space="preserve">.  PATCAT codes must be (X) 11 for active duty or K53 for merchant marine / DOD employee </w:t>
            </w:r>
            <w:proofErr w:type="gramStart"/>
            <w:r w:rsidRPr="003E6140">
              <w:rPr>
                <w:rFonts w:cstheme="minorHAnsi"/>
                <w:color w:val="000000"/>
                <w:sz w:val="14"/>
                <w:szCs w:val="14"/>
              </w:rPr>
              <w:t>in order to</w:t>
            </w:r>
            <w:proofErr w:type="gramEnd"/>
            <w:r w:rsidRPr="003E6140">
              <w:rPr>
                <w:rFonts w:cstheme="minorHAnsi"/>
                <w:color w:val="000000"/>
                <w:sz w:val="14"/>
                <w:szCs w:val="14"/>
              </w:rPr>
              <w:t xml:space="preserve"> request OFMLS support.</w:t>
            </w:r>
          </w:p>
          <w:p w14:paraId="4DF55626" w14:textId="77777777" w:rsidR="0055095B" w:rsidRPr="003E6140" w:rsidRDefault="0055095B" w:rsidP="0055095B">
            <w:pPr>
              <w:tabs>
                <w:tab w:val="left" w:pos="2805"/>
              </w:tabs>
              <w:contextualSpacing/>
              <w:rPr>
                <w:rFonts w:cstheme="minorHAnsi"/>
                <w:sz w:val="14"/>
                <w:szCs w:val="14"/>
              </w:rPr>
            </w:pPr>
          </w:p>
          <w:p w14:paraId="57F6C526" w14:textId="77777777" w:rsidR="0055095B" w:rsidRPr="003E6140" w:rsidRDefault="0055095B" w:rsidP="0055095B">
            <w:pPr>
              <w:autoSpaceDE w:val="0"/>
              <w:autoSpaceDN w:val="0"/>
              <w:adjustRightInd w:val="0"/>
              <w:contextualSpacing/>
              <w:jc w:val="center"/>
              <w:rPr>
                <w:rFonts w:cstheme="minorHAnsi"/>
                <w:b/>
                <w:bCs/>
                <w:color w:val="000000"/>
                <w:sz w:val="14"/>
                <w:szCs w:val="14"/>
              </w:rPr>
            </w:pPr>
            <w:r w:rsidRPr="003E6140">
              <w:rPr>
                <w:rFonts w:cstheme="minorHAnsi"/>
                <w:b/>
                <w:bCs/>
                <w:color w:val="000000"/>
                <w:sz w:val="14"/>
                <w:szCs w:val="14"/>
              </w:rPr>
              <w:t>ROUTINE CONSULTS:</w:t>
            </w:r>
          </w:p>
          <w:p w14:paraId="30F61860" w14:textId="38433C54" w:rsidR="0055095B" w:rsidRPr="003E6140" w:rsidRDefault="0055095B" w:rsidP="0055095B">
            <w:pPr>
              <w:autoSpaceDE w:val="0"/>
              <w:autoSpaceDN w:val="0"/>
              <w:adjustRightInd w:val="0"/>
              <w:rPr>
                <w:rFonts w:cstheme="minorHAnsi"/>
                <w:color w:val="000000"/>
                <w:sz w:val="14"/>
                <w:szCs w:val="14"/>
              </w:rPr>
            </w:pPr>
            <w:r w:rsidRPr="003E6140">
              <w:rPr>
                <w:rFonts w:cstheme="minorHAnsi"/>
                <w:color w:val="000000"/>
                <w:sz w:val="14"/>
                <w:szCs w:val="14"/>
              </w:rPr>
              <w:t>Specialty consults are always a result of a thorough exam by a primary care manager. The consults will be reviewed by OFMLS within 24 hours and appointment information will be returned to Senior Medical Department Representative (SMDR). SMDRs are encouraged to contact the on-call specialty to discuss cases prior to requesting consults.</w:t>
            </w:r>
            <w:r w:rsidR="00440E78" w:rsidRPr="003E6140">
              <w:rPr>
                <w:rFonts w:cstheme="minorHAnsi"/>
                <w:color w:val="000000"/>
                <w:sz w:val="14"/>
                <w:szCs w:val="14"/>
              </w:rPr>
              <w:t xml:space="preserve"> </w:t>
            </w:r>
            <w:r w:rsidRPr="003E6140">
              <w:rPr>
                <w:rFonts w:cstheme="minorHAnsi"/>
                <w:color w:val="000000"/>
                <w:sz w:val="14"/>
                <w:szCs w:val="14"/>
              </w:rPr>
              <w:t>Please include availability dates and SMDR contact information to include e-mail address.  Units will be notified of their patient’s appointment via e-mailed Excel spreadsheet.</w:t>
            </w:r>
          </w:p>
          <w:p w14:paraId="6C11DEFC" w14:textId="77777777" w:rsidR="0055095B" w:rsidRPr="003E6140" w:rsidRDefault="0055095B" w:rsidP="0055095B">
            <w:pPr>
              <w:autoSpaceDE w:val="0"/>
              <w:autoSpaceDN w:val="0"/>
              <w:adjustRightInd w:val="0"/>
              <w:contextualSpacing/>
              <w:rPr>
                <w:rFonts w:cstheme="minorHAnsi"/>
                <w:color w:val="000000"/>
                <w:sz w:val="14"/>
                <w:szCs w:val="14"/>
              </w:rPr>
            </w:pPr>
          </w:p>
          <w:p w14:paraId="04A447A9" w14:textId="77777777" w:rsidR="0055095B" w:rsidRPr="003E6140" w:rsidRDefault="0055095B" w:rsidP="0055095B">
            <w:pPr>
              <w:autoSpaceDE w:val="0"/>
              <w:autoSpaceDN w:val="0"/>
              <w:adjustRightInd w:val="0"/>
              <w:contextualSpacing/>
              <w:jc w:val="center"/>
              <w:rPr>
                <w:rFonts w:cstheme="minorHAnsi"/>
                <w:color w:val="000000"/>
                <w:sz w:val="14"/>
                <w:szCs w:val="14"/>
              </w:rPr>
            </w:pPr>
            <w:r w:rsidRPr="003E6140">
              <w:rPr>
                <w:rFonts w:cstheme="minorHAnsi"/>
                <w:b/>
                <w:bCs/>
                <w:color w:val="000000"/>
                <w:sz w:val="14"/>
                <w:szCs w:val="14"/>
              </w:rPr>
              <w:t>LABORATORY REQUESTS:</w:t>
            </w:r>
          </w:p>
          <w:p w14:paraId="2D5DD744" w14:textId="40E5EAAB" w:rsidR="0055095B" w:rsidRPr="003E6140" w:rsidRDefault="0055095B" w:rsidP="0055095B">
            <w:pPr>
              <w:contextualSpacing/>
              <w:rPr>
                <w:rFonts w:cstheme="minorHAnsi"/>
                <w:sz w:val="14"/>
                <w:szCs w:val="14"/>
              </w:rPr>
            </w:pPr>
            <w:r w:rsidRPr="003E6140">
              <w:rPr>
                <w:rFonts w:cstheme="minorHAnsi"/>
                <w:sz w:val="14"/>
                <w:szCs w:val="14"/>
              </w:rPr>
              <w:t xml:space="preserve">Laboratory requests should be inputted into CHCS.  In cases that you cannot input Laboratory order please, feel free to email OFMLS, with the </w:t>
            </w:r>
            <w:r w:rsidR="003E6140" w:rsidRPr="003E6140">
              <w:rPr>
                <w:rFonts w:cstheme="minorHAnsi"/>
                <w:sz w:val="14"/>
                <w:szCs w:val="14"/>
              </w:rPr>
              <w:t>patient’s</w:t>
            </w:r>
            <w:r w:rsidRPr="003E6140">
              <w:rPr>
                <w:rFonts w:cstheme="minorHAnsi"/>
                <w:sz w:val="14"/>
                <w:szCs w:val="14"/>
              </w:rPr>
              <w:t xml:space="preserve"> name, DOD, provider to place the order under and Labs that you are requesting.</w:t>
            </w:r>
          </w:p>
          <w:p w14:paraId="04182060" w14:textId="77777777" w:rsidR="0055095B" w:rsidRPr="003E6140" w:rsidRDefault="0055095B" w:rsidP="0055095B">
            <w:pPr>
              <w:contextualSpacing/>
              <w:rPr>
                <w:rFonts w:cstheme="minorHAnsi"/>
                <w:sz w:val="14"/>
                <w:szCs w:val="14"/>
              </w:rPr>
            </w:pPr>
          </w:p>
          <w:p w14:paraId="2C9EC018" w14:textId="77777777" w:rsidR="0055095B" w:rsidRPr="003E6140" w:rsidRDefault="0055095B" w:rsidP="0055095B">
            <w:pPr>
              <w:autoSpaceDE w:val="0"/>
              <w:autoSpaceDN w:val="0"/>
              <w:adjustRightInd w:val="0"/>
              <w:contextualSpacing/>
              <w:jc w:val="center"/>
              <w:rPr>
                <w:rFonts w:cstheme="minorHAnsi"/>
                <w:b/>
                <w:bCs/>
                <w:color w:val="000000"/>
                <w:sz w:val="14"/>
                <w:szCs w:val="14"/>
              </w:rPr>
            </w:pPr>
            <w:r w:rsidRPr="003E6140">
              <w:rPr>
                <w:rFonts w:cstheme="minorHAnsi"/>
                <w:b/>
                <w:bCs/>
                <w:color w:val="000000"/>
                <w:sz w:val="14"/>
                <w:szCs w:val="14"/>
              </w:rPr>
              <w:t>RADIOLOGY REQUESTS:</w:t>
            </w:r>
          </w:p>
          <w:p w14:paraId="613C1B8E" w14:textId="51832CC4" w:rsidR="0055095B" w:rsidRPr="003E6140" w:rsidRDefault="0055095B" w:rsidP="0055095B">
            <w:pPr>
              <w:autoSpaceDE w:val="0"/>
              <w:autoSpaceDN w:val="0"/>
              <w:adjustRightInd w:val="0"/>
              <w:contextualSpacing/>
              <w:rPr>
                <w:rFonts w:cstheme="minorHAnsi"/>
                <w:sz w:val="14"/>
                <w:szCs w:val="14"/>
              </w:rPr>
            </w:pPr>
            <w:r w:rsidRPr="003E6140">
              <w:rPr>
                <w:rFonts w:cstheme="minorHAnsi"/>
                <w:sz w:val="14"/>
                <w:szCs w:val="14"/>
              </w:rPr>
              <w:t xml:space="preserve">Radiology requests should be inputted into CHCS by the </w:t>
            </w:r>
            <w:r w:rsidRPr="003E6140">
              <w:rPr>
                <w:rFonts w:cstheme="minorHAnsi"/>
                <w:color w:val="000000"/>
                <w:sz w:val="14"/>
                <w:szCs w:val="14"/>
              </w:rPr>
              <w:t xml:space="preserve">Senior Medical Department Representative (SMDR), Independent Corpsman (IDC) or General Medical Officer (GMO). </w:t>
            </w:r>
            <w:r w:rsidRPr="003E6140">
              <w:rPr>
                <w:rFonts w:cstheme="minorHAnsi"/>
                <w:sz w:val="14"/>
                <w:szCs w:val="14"/>
              </w:rPr>
              <w:t xml:space="preserve">If you are unable to input Radiology </w:t>
            </w:r>
            <w:r w:rsidR="003E6140" w:rsidRPr="003E6140">
              <w:rPr>
                <w:rFonts w:cstheme="minorHAnsi"/>
                <w:sz w:val="14"/>
                <w:szCs w:val="14"/>
              </w:rPr>
              <w:t>order,</w:t>
            </w:r>
            <w:r w:rsidRPr="003E6140">
              <w:rPr>
                <w:rFonts w:cstheme="minorHAnsi"/>
                <w:sz w:val="14"/>
                <w:szCs w:val="14"/>
              </w:rPr>
              <w:t xml:space="preserve"> please email OFMLS with the </w:t>
            </w:r>
            <w:proofErr w:type="gramStart"/>
            <w:r w:rsidRPr="003E6140">
              <w:rPr>
                <w:rFonts w:cstheme="minorHAnsi"/>
                <w:sz w:val="14"/>
                <w:szCs w:val="14"/>
              </w:rPr>
              <w:t>patient</w:t>
            </w:r>
            <w:proofErr w:type="gramEnd"/>
            <w:r w:rsidRPr="003E6140">
              <w:rPr>
                <w:rFonts w:cstheme="minorHAnsi"/>
                <w:sz w:val="14"/>
                <w:szCs w:val="14"/>
              </w:rPr>
              <w:t xml:space="preserve"> name, DOD, provider to place the order under, clinical impression and the X-ray/MRI that you are requesting.</w:t>
            </w:r>
          </w:p>
          <w:p w14:paraId="51D00437" w14:textId="77777777" w:rsidR="0055095B" w:rsidRPr="003E6140" w:rsidRDefault="0055095B" w:rsidP="0055095B">
            <w:pPr>
              <w:autoSpaceDE w:val="0"/>
              <w:autoSpaceDN w:val="0"/>
              <w:adjustRightInd w:val="0"/>
              <w:contextualSpacing/>
              <w:rPr>
                <w:rFonts w:cstheme="minorHAnsi"/>
                <w:color w:val="000000"/>
                <w:sz w:val="14"/>
                <w:szCs w:val="14"/>
              </w:rPr>
            </w:pPr>
          </w:p>
          <w:p w14:paraId="4214C03F" w14:textId="211A63A2" w:rsidR="007010C2" w:rsidRPr="003E6140" w:rsidRDefault="00363A36" w:rsidP="007010C2">
            <w:pPr>
              <w:autoSpaceDE w:val="0"/>
              <w:autoSpaceDN w:val="0"/>
              <w:adjustRightInd w:val="0"/>
              <w:contextualSpacing/>
              <w:jc w:val="center"/>
              <w:rPr>
                <w:rFonts w:cstheme="minorHAnsi"/>
                <w:b/>
                <w:color w:val="000000"/>
                <w:sz w:val="14"/>
                <w:szCs w:val="14"/>
              </w:rPr>
            </w:pPr>
            <w:r w:rsidRPr="003E6140">
              <w:rPr>
                <w:rFonts w:cstheme="minorHAnsi"/>
                <w:b/>
                <w:color w:val="000000"/>
                <w:sz w:val="14"/>
                <w:szCs w:val="14"/>
              </w:rPr>
              <w:t>PHARMACY REQUEST</w:t>
            </w:r>
            <w:r w:rsidR="007010C2" w:rsidRPr="003E6140">
              <w:rPr>
                <w:rFonts w:cstheme="minorHAnsi"/>
                <w:b/>
                <w:color w:val="000000"/>
                <w:sz w:val="14"/>
                <w:szCs w:val="14"/>
              </w:rPr>
              <w:t xml:space="preserve">: </w:t>
            </w:r>
          </w:p>
          <w:p w14:paraId="0C6CF0F5" w14:textId="4A505CC7" w:rsidR="00363A36" w:rsidRPr="003E6140" w:rsidRDefault="00363A36" w:rsidP="00363A36">
            <w:pPr>
              <w:autoSpaceDE w:val="0"/>
              <w:autoSpaceDN w:val="0"/>
              <w:adjustRightInd w:val="0"/>
              <w:contextualSpacing/>
              <w:rPr>
                <w:rFonts w:cstheme="minorHAnsi"/>
                <w:color w:val="000000"/>
                <w:sz w:val="14"/>
                <w:szCs w:val="14"/>
              </w:rPr>
            </w:pPr>
            <w:r w:rsidRPr="003E6140">
              <w:rPr>
                <w:rFonts w:cstheme="minorHAnsi"/>
                <w:color w:val="000000"/>
                <w:sz w:val="14"/>
                <w:szCs w:val="14"/>
              </w:rPr>
              <w:t xml:space="preserve">If the patient </w:t>
            </w:r>
            <w:r w:rsidR="00B17913" w:rsidRPr="003E6140">
              <w:rPr>
                <w:rFonts w:cstheme="minorHAnsi"/>
                <w:color w:val="000000"/>
                <w:sz w:val="14"/>
                <w:szCs w:val="14"/>
              </w:rPr>
              <w:t>has</w:t>
            </w:r>
            <w:r w:rsidRPr="003E6140">
              <w:rPr>
                <w:rFonts w:cstheme="minorHAnsi"/>
                <w:color w:val="000000"/>
                <w:sz w:val="14"/>
                <w:szCs w:val="14"/>
              </w:rPr>
              <w:t xml:space="preserve"> prescription</w:t>
            </w:r>
            <w:r w:rsidR="00B17913" w:rsidRPr="003E6140">
              <w:rPr>
                <w:rFonts w:cstheme="minorHAnsi"/>
                <w:color w:val="000000"/>
                <w:sz w:val="14"/>
                <w:szCs w:val="14"/>
              </w:rPr>
              <w:t xml:space="preserve"> medication</w:t>
            </w:r>
            <w:r w:rsidRPr="003E6140">
              <w:rPr>
                <w:rFonts w:cstheme="minorHAnsi"/>
                <w:color w:val="000000"/>
                <w:sz w:val="14"/>
                <w:szCs w:val="14"/>
              </w:rPr>
              <w:t>, please go to the pharmacy located on the first deck of the hospital next to the quarterdeck. If you have any questions pertaining to medication, please dial</w:t>
            </w:r>
            <w:r w:rsidR="00BA49BA">
              <w:rPr>
                <w:rFonts w:cstheme="minorHAnsi"/>
                <w:color w:val="000000"/>
                <w:sz w:val="14"/>
                <w:szCs w:val="14"/>
              </w:rPr>
              <w:t xml:space="preserve"> </w:t>
            </w:r>
            <w:r w:rsidRPr="003E6140">
              <w:rPr>
                <w:rFonts w:cstheme="minorHAnsi"/>
                <w:color w:val="000000"/>
                <w:sz w:val="14"/>
                <w:szCs w:val="14"/>
              </w:rPr>
              <w:t>315-243-5669</w:t>
            </w:r>
            <w:r w:rsidR="00BA49BA">
              <w:rPr>
                <w:rFonts w:cstheme="minorHAnsi"/>
                <w:color w:val="000000"/>
                <w:sz w:val="14"/>
                <w:szCs w:val="14"/>
              </w:rPr>
              <w:t xml:space="preserve"> (DSN)</w:t>
            </w:r>
            <w:r w:rsidRPr="003E6140">
              <w:rPr>
                <w:rFonts w:cstheme="minorHAnsi"/>
                <w:color w:val="000000"/>
                <w:sz w:val="14"/>
                <w:szCs w:val="14"/>
              </w:rPr>
              <w:t>.</w:t>
            </w:r>
          </w:p>
          <w:p w14:paraId="59F9F153" w14:textId="57C52B23" w:rsidR="00363A36" w:rsidRPr="003E6140" w:rsidRDefault="00363A36" w:rsidP="007010C2">
            <w:pPr>
              <w:autoSpaceDE w:val="0"/>
              <w:autoSpaceDN w:val="0"/>
              <w:adjustRightInd w:val="0"/>
              <w:contextualSpacing/>
              <w:jc w:val="center"/>
              <w:rPr>
                <w:rFonts w:cstheme="minorHAnsi"/>
                <w:color w:val="000000"/>
                <w:sz w:val="14"/>
                <w:szCs w:val="14"/>
              </w:rPr>
            </w:pPr>
          </w:p>
        </w:tc>
        <w:tc>
          <w:tcPr>
            <w:tcW w:w="4675" w:type="dxa"/>
          </w:tcPr>
          <w:p w14:paraId="64ABD5B7" w14:textId="77777777" w:rsidR="0055095B" w:rsidRPr="003E6140" w:rsidRDefault="0055095B" w:rsidP="0055095B">
            <w:pPr>
              <w:autoSpaceDE w:val="0"/>
              <w:autoSpaceDN w:val="0"/>
              <w:adjustRightInd w:val="0"/>
              <w:contextualSpacing/>
              <w:jc w:val="center"/>
              <w:rPr>
                <w:rFonts w:cstheme="minorHAnsi"/>
                <w:b/>
                <w:bCs/>
                <w:color w:val="000000"/>
                <w:sz w:val="14"/>
                <w:szCs w:val="14"/>
              </w:rPr>
            </w:pPr>
            <w:r w:rsidRPr="003E6140">
              <w:rPr>
                <w:rFonts w:cstheme="minorHAnsi"/>
                <w:b/>
                <w:bCs/>
                <w:color w:val="000000"/>
                <w:sz w:val="14"/>
                <w:szCs w:val="14"/>
              </w:rPr>
              <w:t>MEDEVAC:</w:t>
            </w:r>
          </w:p>
          <w:p w14:paraId="2F32C225" w14:textId="5CED5A64" w:rsidR="0055095B" w:rsidRPr="003E6140" w:rsidRDefault="0055095B" w:rsidP="0055095B">
            <w:pPr>
              <w:autoSpaceDE w:val="0"/>
              <w:autoSpaceDN w:val="0"/>
              <w:adjustRightInd w:val="0"/>
              <w:contextualSpacing/>
              <w:rPr>
                <w:rFonts w:cstheme="minorHAnsi"/>
                <w:bCs/>
                <w:color w:val="000000"/>
                <w:sz w:val="14"/>
                <w:szCs w:val="14"/>
              </w:rPr>
            </w:pPr>
            <w:r w:rsidRPr="003E6140">
              <w:rPr>
                <w:rFonts w:cstheme="minorHAnsi"/>
                <w:bCs/>
                <w:color w:val="000000"/>
                <w:sz w:val="14"/>
                <w:szCs w:val="14"/>
              </w:rPr>
              <w:t>Once a provider has determined that a patient will need to have an outpatient</w:t>
            </w:r>
            <w:r w:rsidR="000A67F4" w:rsidRPr="003E6140">
              <w:rPr>
                <w:rFonts w:cstheme="minorHAnsi"/>
                <w:bCs/>
                <w:color w:val="000000"/>
                <w:sz w:val="14"/>
                <w:szCs w:val="14"/>
              </w:rPr>
              <w:t>/inpatient</w:t>
            </w:r>
            <w:r w:rsidRPr="003E6140">
              <w:rPr>
                <w:rFonts w:cstheme="minorHAnsi"/>
                <w:bCs/>
                <w:color w:val="000000"/>
                <w:sz w:val="14"/>
                <w:szCs w:val="14"/>
              </w:rPr>
              <w:t xml:space="preserve"> MEDEVAC, create a PATH case for the patient and please ensure that AF 3899 is filled out with as much information as possible along with any supporting documents to PATHS online and sent to the email below:</w:t>
            </w:r>
          </w:p>
          <w:p w14:paraId="494ED829" w14:textId="77777777" w:rsidR="0055095B" w:rsidRPr="003E6140" w:rsidRDefault="00BA49BA" w:rsidP="0055095B">
            <w:pPr>
              <w:autoSpaceDE w:val="0"/>
              <w:autoSpaceDN w:val="0"/>
              <w:adjustRightInd w:val="0"/>
              <w:contextualSpacing/>
              <w:rPr>
                <w:rStyle w:val="Hyperlink"/>
                <w:rFonts w:eastAsiaTheme="minorEastAsia" w:cstheme="minorHAnsi"/>
                <w:noProof/>
                <w:sz w:val="14"/>
                <w:szCs w:val="14"/>
              </w:rPr>
            </w:pPr>
            <w:hyperlink r:id="rId10" w:history="1">
              <w:r w:rsidR="0055095B" w:rsidRPr="003E6140">
                <w:rPr>
                  <w:rStyle w:val="Hyperlink"/>
                  <w:rFonts w:eastAsiaTheme="minorEastAsia" w:cstheme="minorHAnsi"/>
                  <w:noProof/>
                  <w:sz w:val="14"/>
                  <w:szCs w:val="14"/>
                </w:rPr>
                <w:t>usn.yokosuka.navhospyokosukaja.list.nh-yokosuka-medevac@mail.mil</w:t>
              </w:r>
            </w:hyperlink>
          </w:p>
          <w:p w14:paraId="70C78B1D" w14:textId="77777777" w:rsidR="0055095B" w:rsidRPr="003E6140" w:rsidRDefault="0055095B" w:rsidP="0055095B">
            <w:pPr>
              <w:autoSpaceDE w:val="0"/>
              <w:autoSpaceDN w:val="0"/>
              <w:adjustRightInd w:val="0"/>
              <w:contextualSpacing/>
              <w:rPr>
                <w:rFonts w:eastAsiaTheme="minorEastAsia" w:cstheme="minorHAnsi"/>
                <w:noProof/>
                <w:sz w:val="14"/>
                <w:szCs w:val="14"/>
              </w:rPr>
            </w:pPr>
          </w:p>
          <w:p w14:paraId="3230B8CB" w14:textId="1FB69340" w:rsidR="0055095B" w:rsidRPr="003E6140" w:rsidRDefault="0055095B" w:rsidP="0055095B">
            <w:pPr>
              <w:autoSpaceDE w:val="0"/>
              <w:autoSpaceDN w:val="0"/>
              <w:adjustRightInd w:val="0"/>
              <w:contextualSpacing/>
              <w:rPr>
                <w:rFonts w:eastAsiaTheme="minorEastAsia" w:cstheme="minorHAnsi"/>
                <w:noProof/>
                <w:sz w:val="14"/>
                <w:szCs w:val="14"/>
              </w:rPr>
            </w:pPr>
            <w:r w:rsidRPr="003E6140">
              <w:rPr>
                <w:rFonts w:eastAsiaTheme="minorEastAsia" w:cstheme="minorHAnsi"/>
                <w:noProof/>
                <w:sz w:val="14"/>
                <w:szCs w:val="14"/>
              </w:rPr>
              <w:t xml:space="preserve">MEDEVAC will begin taking down information to start the process of making the message traffic as soon as confirmed appointment dates are made. If more information is required, MEDEVAC will reach out to the referring </w:t>
            </w:r>
            <w:r w:rsidR="00C36A9F" w:rsidRPr="003E6140">
              <w:rPr>
                <w:rFonts w:eastAsiaTheme="minorEastAsia" w:cstheme="minorHAnsi"/>
                <w:noProof/>
                <w:sz w:val="14"/>
                <w:szCs w:val="14"/>
              </w:rPr>
              <w:t xml:space="preserve">provider. </w:t>
            </w:r>
          </w:p>
          <w:p w14:paraId="122E14E6" w14:textId="77777777" w:rsidR="0055095B" w:rsidRPr="003E6140" w:rsidRDefault="0055095B" w:rsidP="0055095B">
            <w:pPr>
              <w:autoSpaceDE w:val="0"/>
              <w:autoSpaceDN w:val="0"/>
              <w:adjustRightInd w:val="0"/>
              <w:contextualSpacing/>
              <w:rPr>
                <w:rFonts w:eastAsiaTheme="minorEastAsia" w:cstheme="minorHAnsi"/>
                <w:noProof/>
                <w:sz w:val="14"/>
                <w:szCs w:val="14"/>
              </w:rPr>
            </w:pPr>
          </w:p>
          <w:p w14:paraId="0CE4642B" w14:textId="3C0CBEB1" w:rsidR="0055095B" w:rsidRPr="003E6140" w:rsidRDefault="0055095B" w:rsidP="0055095B">
            <w:pPr>
              <w:autoSpaceDE w:val="0"/>
              <w:autoSpaceDN w:val="0"/>
              <w:adjustRightInd w:val="0"/>
              <w:contextualSpacing/>
              <w:rPr>
                <w:rFonts w:eastAsiaTheme="minorEastAsia" w:cstheme="minorHAnsi"/>
                <w:noProof/>
                <w:sz w:val="14"/>
                <w:szCs w:val="14"/>
              </w:rPr>
            </w:pPr>
            <w:r w:rsidRPr="003E6140">
              <w:rPr>
                <w:rFonts w:eastAsiaTheme="minorEastAsia" w:cstheme="minorHAnsi"/>
                <w:noProof/>
                <w:sz w:val="14"/>
                <w:szCs w:val="14"/>
              </w:rPr>
              <w:t xml:space="preserve">If the patient will be an inpatient, please send over all documents to the email above as well as preparations for a phone conference with TPMRC flight nurse and MEDEVAC. MEDEVAC will prepare TRAC2ES documentation as well as flight plans and transportation. </w:t>
            </w:r>
            <w:r w:rsidR="000A67F4" w:rsidRPr="003E6140">
              <w:rPr>
                <w:rFonts w:eastAsiaTheme="minorEastAsia" w:cstheme="minorHAnsi"/>
                <w:noProof/>
                <w:sz w:val="14"/>
                <w:szCs w:val="14"/>
              </w:rPr>
              <w:t>Their respective websites is as below:</w:t>
            </w:r>
          </w:p>
          <w:p w14:paraId="6796A8EB" w14:textId="4652C689" w:rsidR="000A67F4" w:rsidRPr="003E6140" w:rsidRDefault="00BA49BA" w:rsidP="0055095B">
            <w:pPr>
              <w:autoSpaceDE w:val="0"/>
              <w:autoSpaceDN w:val="0"/>
              <w:adjustRightInd w:val="0"/>
              <w:contextualSpacing/>
              <w:rPr>
                <w:rFonts w:eastAsiaTheme="minorEastAsia" w:cstheme="minorHAnsi"/>
                <w:noProof/>
                <w:sz w:val="14"/>
                <w:szCs w:val="14"/>
              </w:rPr>
            </w:pPr>
            <w:hyperlink r:id="rId11" w:history="1">
              <w:r w:rsidR="000A67F4" w:rsidRPr="003E6140">
                <w:rPr>
                  <w:rStyle w:val="Hyperlink"/>
                  <w:rFonts w:eastAsiaTheme="minorEastAsia" w:cstheme="minorHAnsi"/>
                  <w:noProof/>
                  <w:sz w:val="14"/>
                  <w:szCs w:val="14"/>
                </w:rPr>
                <w:t>https://path.tamc.amedd.army.mil/path/user/ViewLogin.action</w:t>
              </w:r>
            </w:hyperlink>
          </w:p>
          <w:p w14:paraId="70974185" w14:textId="21D14227" w:rsidR="000A67F4" w:rsidRPr="003E6140" w:rsidRDefault="00BA49BA" w:rsidP="0055095B">
            <w:pPr>
              <w:autoSpaceDE w:val="0"/>
              <w:autoSpaceDN w:val="0"/>
              <w:adjustRightInd w:val="0"/>
              <w:contextualSpacing/>
              <w:rPr>
                <w:rFonts w:eastAsiaTheme="minorEastAsia" w:cstheme="minorHAnsi"/>
                <w:noProof/>
                <w:sz w:val="14"/>
                <w:szCs w:val="14"/>
              </w:rPr>
            </w:pPr>
            <w:hyperlink r:id="rId12" w:history="1">
              <w:r w:rsidR="000A67F4" w:rsidRPr="003E6140">
                <w:rPr>
                  <w:rStyle w:val="Hyperlink"/>
                  <w:rFonts w:eastAsiaTheme="minorEastAsia" w:cstheme="minorHAnsi"/>
                  <w:noProof/>
                  <w:sz w:val="14"/>
                  <w:szCs w:val="14"/>
                </w:rPr>
                <w:t>https://trac2es.transport.mil/</w:t>
              </w:r>
            </w:hyperlink>
          </w:p>
          <w:p w14:paraId="39B52050" w14:textId="77777777" w:rsidR="000A67F4" w:rsidRPr="003E6140" w:rsidRDefault="000A67F4" w:rsidP="0055095B">
            <w:pPr>
              <w:autoSpaceDE w:val="0"/>
              <w:autoSpaceDN w:val="0"/>
              <w:adjustRightInd w:val="0"/>
              <w:contextualSpacing/>
              <w:rPr>
                <w:rFonts w:eastAsiaTheme="minorEastAsia" w:cstheme="minorHAnsi"/>
                <w:noProof/>
                <w:sz w:val="14"/>
                <w:szCs w:val="14"/>
              </w:rPr>
            </w:pPr>
          </w:p>
          <w:p w14:paraId="3BDE7BA1" w14:textId="0BB3A34A" w:rsidR="000A67F4" w:rsidRPr="003E6140" w:rsidRDefault="000A67F4" w:rsidP="0055095B">
            <w:pPr>
              <w:autoSpaceDE w:val="0"/>
              <w:autoSpaceDN w:val="0"/>
              <w:adjustRightInd w:val="0"/>
              <w:contextualSpacing/>
              <w:rPr>
                <w:rFonts w:eastAsiaTheme="minorEastAsia" w:cstheme="minorHAnsi"/>
                <w:noProof/>
                <w:sz w:val="14"/>
                <w:szCs w:val="14"/>
              </w:rPr>
            </w:pPr>
            <w:r w:rsidRPr="003E6140">
              <w:rPr>
                <w:rFonts w:eastAsiaTheme="minorEastAsia" w:cstheme="minorHAnsi"/>
                <w:noProof/>
                <w:sz w:val="14"/>
                <w:szCs w:val="14"/>
              </w:rPr>
              <w:t xml:space="preserve">If you have an on base emergency, please dial the emergency </w:t>
            </w:r>
            <w:r w:rsidR="006500E7" w:rsidRPr="003E6140">
              <w:rPr>
                <w:rFonts w:eastAsiaTheme="minorEastAsia" w:cstheme="minorHAnsi"/>
                <w:noProof/>
                <w:sz w:val="14"/>
                <w:szCs w:val="14"/>
              </w:rPr>
              <w:t>line 911</w:t>
            </w:r>
            <w:r w:rsidRPr="003E6140">
              <w:rPr>
                <w:rFonts w:eastAsiaTheme="minorEastAsia" w:cstheme="minorHAnsi"/>
                <w:noProof/>
                <w:sz w:val="14"/>
                <w:szCs w:val="14"/>
              </w:rPr>
              <w:t xml:space="preserve">. Once they are notified, please let medevac know at 243-8646 or US number 046-816-8646. </w:t>
            </w:r>
          </w:p>
          <w:p w14:paraId="30E38A55" w14:textId="77777777" w:rsidR="0055095B" w:rsidRPr="003E6140" w:rsidRDefault="0055095B" w:rsidP="00440E78">
            <w:pPr>
              <w:autoSpaceDE w:val="0"/>
              <w:autoSpaceDN w:val="0"/>
              <w:adjustRightInd w:val="0"/>
              <w:contextualSpacing/>
              <w:jc w:val="center"/>
              <w:rPr>
                <w:rFonts w:eastAsiaTheme="minorEastAsia" w:cstheme="minorHAnsi"/>
                <w:noProof/>
                <w:sz w:val="14"/>
                <w:szCs w:val="14"/>
              </w:rPr>
            </w:pPr>
          </w:p>
          <w:p w14:paraId="243EA803" w14:textId="42E27D42" w:rsidR="0055095B" w:rsidRPr="003E6140" w:rsidRDefault="00117981" w:rsidP="00440E78">
            <w:pPr>
              <w:autoSpaceDE w:val="0"/>
              <w:autoSpaceDN w:val="0"/>
              <w:adjustRightInd w:val="0"/>
              <w:contextualSpacing/>
              <w:jc w:val="center"/>
              <w:rPr>
                <w:rFonts w:eastAsiaTheme="minorEastAsia" w:cstheme="minorHAnsi"/>
                <w:b/>
                <w:noProof/>
                <w:sz w:val="14"/>
                <w:szCs w:val="14"/>
              </w:rPr>
            </w:pPr>
            <w:r>
              <w:rPr>
                <w:rFonts w:eastAsiaTheme="minorEastAsia" w:cstheme="minorHAnsi"/>
                <w:b/>
                <w:noProof/>
                <w:sz w:val="14"/>
                <w:szCs w:val="14"/>
              </w:rPr>
              <w:t xml:space="preserve">COMMON </w:t>
            </w:r>
            <w:r w:rsidR="0055095B" w:rsidRPr="003E6140">
              <w:rPr>
                <w:rFonts w:eastAsiaTheme="minorEastAsia" w:cstheme="minorHAnsi"/>
                <w:b/>
                <w:noProof/>
                <w:sz w:val="14"/>
                <w:szCs w:val="14"/>
              </w:rPr>
              <w:t>DISTRO EMAILS:</w:t>
            </w:r>
          </w:p>
          <w:p w14:paraId="12C0395C" w14:textId="77777777" w:rsidR="0055095B" w:rsidRPr="003E6140" w:rsidRDefault="00440E78" w:rsidP="0055095B">
            <w:pPr>
              <w:contextualSpacing/>
              <w:rPr>
                <w:rFonts w:cstheme="minorHAnsi"/>
                <w:sz w:val="14"/>
                <w:szCs w:val="14"/>
              </w:rPr>
            </w:pPr>
            <w:r w:rsidRPr="003E6140">
              <w:rPr>
                <w:rFonts w:cstheme="minorHAnsi"/>
                <w:b/>
                <w:sz w:val="14"/>
                <w:szCs w:val="14"/>
              </w:rPr>
              <w:t xml:space="preserve">REGISTRATIONS </w:t>
            </w:r>
            <w:hyperlink r:id="rId13" w:history="1">
              <w:r w:rsidR="0055095B" w:rsidRPr="003E6140">
                <w:rPr>
                  <w:rStyle w:val="Hyperlink"/>
                  <w:rFonts w:cstheme="minorHAnsi"/>
                  <w:sz w:val="14"/>
                  <w:szCs w:val="14"/>
                </w:rPr>
                <w:t>usn.yokosuka.navhospyokosukaja.list.nh-yokosuka-pad-covid-regist@mail.mil</w:t>
              </w:r>
            </w:hyperlink>
          </w:p>
          <w:p w14:paraId="73652FB9" w14:textId="77777777" w:rsidR="00440E78" w:rsidRPr="003E6140" w:rsidRDefault="00440E78" w:rsidP="0055095B">
            <w:pPr>
              <w:contextualSpacing/>
              <w:rPr>
                <w:rFonts w:cstheme="minorHAnsi"/>
                <w:sz w:val="14"/>
                <w:szCs w:val="14"/>
              </w:rPr>
            </w:pPr>
            <w:r w:rsidRPr="003E6140">
              <w:rPr>
                <w:rFonts w:cstheme="minorHAnsi"/>
                <w:b/>
                <w:sz w:val="14"/>
                <w:szCs w:val="14"/>
              </w:rPr>
              <w:t>RECORDS</w:t>
            </w:r>
            <w:r w:rsidRPr="003E6140">
              <w:rPr>
                <w:rFonts w:cstheme="minorHAnsi"/>
                <w:sz w:val="14"/>
                <w:szCs w:val="14"/>
              </w:rPr>
              <w:t xml:space="preserve"> </w:t>
            </w:r>
            <w:hyperlink r:id="rId14" w:history="1">
              <w:r w:rsidR="0055095B" w:rsidRPr="003E6140">
                <w:rPr>
                  <w:rStyle w:val="Hyperlink"/>
                  <w:rFonts w:cstheme="minorHAnsi"/>
                  <w:sz w:val="14"/>
                  <w:szCs w:val="14"/>
                </w:rPr>
                <w:t>usn.yokosuka.navhospyokosukaja.list.nh-yokosuka-pad-cust-serv@mail.mil</w:t>
              </w:r>
            </w:hyperlink>
            <w:r w:rsidRPr="003E6140">
              <w:rPr>
                <w:rFonts w:cstheme="minorHAnsi"/>
                <w:sz w:val="14"/>
                <w:szCs w:val="14"/>
              </w:rPr>
              <w:t xml:space="preserve"> </w:t>
            </w:r>
          </w:p>
          <w:p w14:paraId="0BE4B9FB" w14:textId="77777777" w:rsidR="0055095B" w:rsidRPr="003E6140" w:rsidRDefault="00440E78" w:rsidP="0055095B">
            <w:pPr>
              <w:contextualSpacing/>
              <w:rPr>
                <w:rFonts w:cstheme="minorHAnsi"/>
                <w:sz w:val="14"/>
                <w:szCs w:val="14"/>
              </w:rPr>
            </w:pPr>
            <w:r w:rsidRPr="003E6140">
              <w:rPr>
                <w:rFonts w:cstheme="minorHAnsi"/>
                <w:b/>
                <w:sz w:val="14"/>
                <w:szCs w:val="14"/>
              </w:rPr>
              <w:t xml:space="preserve">LIMDU </w:t>
            </w:r>
            <w:hyperlink r:id="rId15" w:history="1">
              <w:r w:rsidR="0055095B" w:rsidRPr="003E6140">
                <w:rPr>
                  <w:rStyle w:val="Hyperlink"/>
                  <w:rFonts w:cstheme="minorHAnsi"/>
                  <w:sz w:val="14"/>
                  <w:szCs w:val="14"/>
                </w:rPr>
                <w:t>usn.yokosuka.navhospyokosukaja.list.nh-yokosuka-limdu@mail.mil</w:t>
              </w:r>
            </w:hyperlink>
            <w:r w:rsidR="0055095B" w:rsidRPr="003E6140">
              <w:rPr>
                <w:rFonts w:cstheme="minorHAnsi"/>
                <w:sz w:val="14"/>
                <w:szCs w:val="14"/>
              </w:rPr>
              <w:t xml:space="preserve"> </w:t>
            </w:r>
          </w:p>
          <w:p w14:paraId="60BF89B4" w14:textId="77777777" w:rsidR="0055095B" w:rsidRPr="003E6140" w:rsidRDefault="00440E78" w:rsidP="0055095B">
            <w:pPr>
              <w:contextualSpacing/>
              <w:rPr>
                <w:rFonts w:cstheme="minorHAnsi"/>
                <w:sz w:val="14"/>
                <w:szCs w:val="14"/>
              </w:rPr>
            </w:pPr>
            <w:r w:rsidRPr="003E6140">
              <w:rPr>
                <w:rFonts w:cstheme="minorHAnsi"/>
                <w:b/>
                <w:sz w:val="14"/>
                <w:szCs w:val="14"/>
              </w:rPr>
              <w:t>EFMP</w:t>
            </w:r>
            <w:r w:rsidRPr="003E6140">
              <w:rPr>
                <w:rFonts w:cstheme="minorHAnsi"/>
                <w:sz w:val="14"/>
                <w:szCs w:val="14"/>
              </w:rPr>
              <w:t xml:space="preserve"> </w:t>
            </w:r>
            <w:hyperlink r:id="rId16" w:history="1">
              <w:r w:rsidR="0055095B" w:rsidRPr="003E6140">
                <w:rPr>
                  <w:rStyle w:val="Hyperlink"/>
                  <w:rFonts w:cstheme="minorHAnsi"/>
                  <w:sz w:val="14"/>
                  <w:szCs w:val="14"/>
                </w:rPr>
                <w:t>usn.yokosuka.navhospyokosukaja.list.nh-yokosuka-efmp@mail.mil</w:t>
              </w:r>
            </w:hyperlink>
          </w:p>
          <w:p w14:paraId="2F12AF16" w14:textId="77777777" w:rsidR="0055095B" w:rsidRPr="003E6140" w:rsidRDefault="00440E78" w:rsidP="0055095B">
            <w:pPr>
              <w:contextualSpacing/>
              <w:rPr>
                <w:rFonts w:cstheme="minorHAnsi"/>
                <w:sz w:val="14"/>
                <w:szCs w:val="14"/>
              </w:rPr>
            </w:pPr>
            <w:r w:rsidRPr="003E6140">
              <w:rPr>
                <w:rFonts w:cstheme="minorHAnsi"/>
                <w:b/>
                <w:sz w:val="14"/>
                <w:szCs w:val="14"/>
              </w:rPr>
              <w:t xml:space="preserve">OVERSEAS SCREENING </w:t>
            </w:r>
            <w:hyperlink r:id="rId17" w:history="1">
              <w:r w:rsidR="0055095B" w:rsidRPr="003E6140">
                <w:rPr>
                  <w:rStyle w:val="Hyperlink"/>
                  <w:rFonts w:cstheme="minorHAnsi"/>
                  <w:sz w:val="14"/>
                  <w:szCs w:val="14"/>
                </w:rPr>
                <w:t>usn.yokosuka.navhospyokosukaja.list.nh-yokosuka-overseas-screen@mail.mil</w:t>
              </w:r>
            </w:hyperlink>
            <w:r w:rsidR="0055095B" w:rsidRPr="003E6140">
              <w:rPr>
                <w:rFonts w:cstheme="minorHAnsi"/>
                <w:sz w:val="14"/>
                <w:szCs w:val="14"/>
              </w:rPr>
              <w:t xml:space="preserve"> </w:t>
            </w:r>
          </w:p>
          <w:p w14:paraId="58CB8FFE" w14:textId="593D6FBE" w:rsidR="00117981" w:rsidRPr="00117981" w:rsidRDefault="00440E78" w:rsidP="00440E78">
            <w:pPr>
              <w:contextualSpacing/>
              <w:rPr>
                <w:rFonts w:cstheme="minorHAnsi"/>
                <w:color w:val="0563C1" w:themeColor="hyperlink"/>
                <w:sz w:val="14"/>
                <w:szCs w:val="14"/>
                <w:u w:val="single"/>
              </w:rPr>
            </w:pPr>
            <w:r w:rsidRPr="003E6140">
              <w:rPr>
                <w:rFonts w:cstheme="minorHAnsi"/>
                <w:b/>
                <w:sz w:val="14"/>
                <w:szCs w:val="14"/>
              </w:rPr>
              <w:t>PATIENT ADMIN WATCH</w:t>
            </w:r>
            <w:r w:rsidR="00117981">
              <w:rPr>
                <w:rFonts w:cstheme="minorHAnsi"/>
                <w:b/>
                <w:sz w:val="14"/>
                <w:szCs w:val="14"/>
              </w:rPr>
              <w:t xml:space="preserve"> (Patient Admission and Discharges) </w:t>
            </w:r>
            <w:r w:rsidRPr="003E6140">
              <w:rPr>
                <w:rFonts w:cstheme="minorHAnsi"/>
                <w:b/>
                <w:sz w:val="14"/>
                <w:szCs w:val="14"/>
              </w:rPr>
              <w:t xml:space="preserve"> </w:t>
            </w:r>
            <w:hyperlink r:id="rId18" w:history="1">
              <w:r w:rsidRPr="003E6140">
                <w:rPr>
                  <w:rStyle w:val="Hyperlink"/>
                  <w:rFonts w:cstheme="minorHAnsi"/>
                  <w:sz w:val="14"/>
                  <w:szCs w:val="14"/>
                </w:rPr>
                <w:t>usn.yokosuka.navhospyokosukaja.list.nh-yokosuka-pad-watch@mail.mil</w:t>
              </w:r>
            </w:hyperlink>
          </w:p>
          <w:p w14:paraId="7304DABE" w14:textId="77777777" w:rsidR="00440E78" w:rsidRPr="003E6140" w:rsidRDefault="00440E78" w:rsidP="0055095B">
            <w:pPr>
              <w:contextualSpacing/>
              <w:rPr>
                <w:rFonts w:cstheme="minorHAnsi"/>
                <w:sz w:val="14"/>
                <w:szCs w:val="14"/>
              </w:rPr>
            </w:pPr>
          </w:p>
          <w:p w14:paraId="1C48AB27" w14:textId="77777777" w:rsidR="00440E78" w:rsidRPr="003E6140" w:rsidRDefault="00440E78" w:rsidP="00440E78">
            <w:pPr>
              <w:autoSpaceDE w:val="0"/>
              <w:autoSpaceDN w:val="0"/>
              <w:adjustRightInd w:val="0"/>
              <w:jc w:val="center"/>
              <w:rPr>
                <w:rFonts w:cstheme="minorHAnsi"/>
                <w:sz w:val="14"/>
                <w:szCs w:val="14"/>
              </w:rPr>
            </w:pPr>
            <w:r w:rsidRPr="003E6140">
              <w:rPr>
                <w:rFonts w:cstheme="minorHAnsi"/>
                <w:b/>
                <w:bCs/>
                <w:sz w:val="14"/>
                <w:szCs w:val="14"/>
              </w:rPr>
              <w:t>DIRECT PROVIDER CONSULTATION:</w:t>
            </w:r>
          </w:p>
          <w:p w14:paraId="2ADAC206" w14:textId="5A7D7FE7" w:rsidR="00440E78" w:rsidRPr="003E6140" w:rsidRDefault="00440E78" w:rsidP="00440E78">
            <w:pPr>
              <w:autoSpaceDE w:val="0"/>
              <w:autoSpaceDN w:val="0"/>
              <w:adjustRightInd w:val="0"/>
              <w:rPr>
                <w:rFonts w:cstheme="minorHAnsi"/>
                <w:sz w:val="14"/>
                <w:szCs w:val="14"/>
              </w:rPr>
            </w:pPr>
            <w:r w:rsidRPr="003E6140">
              <w:rPr>
                <w:rFonts w:cstheme="minorHAnsi"/>
                <w:sz w:val="14"/>
                <w:szCs w:val="14"/>
              </w:rPr>
              <w:t>Emergency Depa</w:t>
            </w:r>
            <w:r w:rsidR="006500E7" w:rsidRPr="003E6140">
              <w:rPr>
                <w:rFonts w:cstheme="minorHAnsi"/>
                <w:sz w:val="14"/>
                <w:szCs w:val="14"/>
              </w:rPr>
              <w:t>rtment (24/7): DSN: 315-246-5137 / Com: 046-816-5137</w:t>
            </w:r>
            <w:r w:rsidRPr="003E6140">
              <w:rPr>
                <w:rFonts w:cstheme="minorHAnsi"/>
                <w:sz w:val="14"/>
                <w:szCs w:val="14"/>
              </w:rPr>
              <w:t xml:space="preserve"> </w:t>
            </w:r>
          </w:p>
          <w:p w14:paraId="25522544" w14:textId="74CC49E1" w:rsidR="00440E78" w:rsidRPr="003E6140" w:rsidRDefault="00440E78" w:rsidP="00440E78">
            <w:pPr>
              <w:autoSpaceDE w:val="0"/>
              <w:autoSpaceDN w:val="0"/>
              <w:adjustRightInd w:val="0"/>
              <w:rPr>
                <w:rFonts w:cstheme="minorHAnsi"/>
                <w:sz w:val="14"/>
                <w:szCs w:val="14"/>
              </w:rPr>
            </w:pPr>
            <w:r w:rsidRPr="003E6140">
              <w:rPr>
                <w:rFonts w:cstheme="minorHAnsi"/>
                <w:sz w:val="14"/>
                <w:szCs w:val="14"/>
              </w:rPr>
              <w:t xml:space="preserve">Orthopedics (24/7); </w:t>
            </w:r>
            <w:r w:rsidR="00363A36" w:rsidRPr="003E6140">
              <w:rPr>
                <w:rFonts w:cstheme="minorHAnsi"/>
                <w:sz w:val="14"/>
                <w:szCs w:val="14"/>
              </w:rPr>
              <w:t>DSN: 315-243-5868</w:t>
            </w:r>
            <w:r w:rsidRPr="003E6140">
              <w:rPr>
                <w:rFonts w:cstheme="minorHAnsi"/>
                <w:sz w:val="14"/>
                <w:szCs w:val="14"/>
              </w:rPr>
              <w:t xml:space="preserve"> </w:t>
            </w:r>
            <w:r w:rsidR="00BA49BA">
              <w:rPr>
                <w:rFonts w:cstheme="minorHAnsi"/>
                <w:sz w:val="14"/>
                <w:szCs w:val="14"/>
              </w:rPr>
              <w:t xml:space="preserve">/ Com: 046-816-5868 </w:t>
            </w:r>
          </w:p>
          <w:p w14:paraId="5B6C674F" w14:textId="4BCA3367" w:rsidR="00440E78" w:rsidRPr="003E6140" w:rsidRDefault="00440E78" w:rsidP="00440E78">
            <w:pPr>
              <w:autoSpaceDE w:val="0"/>
              <w:autoSpaceDN w:val="0"/>
              <w:adjustRightInd w:val="0"/>
              <w:rPr>
                <w:rFonts w:cstheme="minorHAnsi"/>
                <w:sz w:val="14"/>
                <w:szCs w:val="14"/>
              </w:rPr>
            </w:pPr>
            <w:r w:rsidRPr="003E6140">
              <w:rPr>
                <w:rFonts w:cstheme="minorHAnsi"/>
                <w:sz w:val="14"/>
                <w:szCs w:val="14"/>
              </w:rPr>
              <w:t>General Surgery (0800-160</w:t>
            </w:r>
            <w:r w:rsidR="006500E7" w:rsidRPr="003E6140">
              <w:rPr>
                <w:rFonts w:cstheme="minorHAnsi"/>
                <w:sz w:val="14"/>
                <w:szCs w:val="14"/>
              </w:rPr>
              <w:t>0); DSN: 315-246-5775 / Com: 046-816-5775</w:t>
            </w:r>
            <w:r w:rsidRPr="003E6140">
              <w:rPr>
                <w:rFonts w:cstheme="minorHAnsi"/>
                <w:sz w:val="14"/>
                <w:szCs w:val="14"/>
              </w:rPr>
              <w:t xml:space="preserve"> </w:t>
            </w:r>
          </w:p>
          <w:p w14:paraId="68C43815" w14:textId="7C823EDE" w:rsidR="00440E78" w:rsidRPr="003E6140" w:rsidRDefault="00440E78" w:rsidP="00440E78">
            <w:pPr>
              <w:autoSpaceDE w:val="0"/>
              <w:autoSpaceDN w:val="0"/>
              <w:adjustRightInd w:val="0"/>
              <w:rPr>
                <w:rFonts w:cstheme="minorHAnsi"/>
                <w:sz w:val="14"/>
                <w:szCs w:val="14"/>
              </w:rPr>
            </w:pPr>
            <w:r w:rsidRPr="003E6140">
              <w:rPr>
                <w:rFonts w:cstheme="minorHAnsi"/>
                <w:sz w:val="14"/>
                <w:szCs w:val="14"/>
              </w:rPr>
              <w:t>Radiolo</w:t>
            </w:r>
            <w:r w:rsidR="006500E7" w:rsidRPr="003E6140">
              <w:rPr>
                <w:rFonts w:cstheme="minorHAnsi"/>
                <w:sz w:val="14"/>
                <w:szCs w:val="14"/>
              </w:rPr>
              <w:t>gist (24/7): DSN: 315-243-5534</w:t>
            </w:r>
            <w:r w:rsidRPr="003E6140">
              <w:rPr>
                <w:rFonts w:cstheme="minorHAnsi"/>
                <w:sz w:val="14"/>
                <w:szCs w:val="14"/>
              </w:rPr>
              <w:t xml:space="preserve"> </w:t>
            </w:r>
            <w:r w:rsidR="006B483F">
              <w:rPr>
                <w:rFonts w:cstheme="minorHAnsi"/>
                <w:sz w:val="14"/>
                <w:szCs w:val="14"/>
              </w:rPr>
              <w:t>/ Com: 046-816-5534</w:t>
            </w:r>
          </w:p>
          <w:p w14:paraId="2AD6F28D" w14:textId="3BC3DDF1" w:rsidR="00440E78" w:rsidRPr="003E6140" w:rsidRDefault="00440E78" w:rsidP="003E6140">
            <w:pPr>
              <w:autoSpaceDE w:val="0"/>
              <w:autoSpaceDN w:val="0"/>
              <w:adjustRightInd w:val="0"/>
              <w:rPr>
                <w:rFonts w:cstheme="minorHAnsi"/>
                <w:sz w:val="14"/>
                <w:szCs w:val="14"/>
              </w:rPr>
            </w:pPr>
            <w:r w:rsidRPr="003E6140">
              <w:rPr>
                <w:rFonts w:cstheme="minorHAnsi"/>
                <w:sz w:val="14"/>
                <w:szCs w:val="14"/>
              </w:rPr>
              <w:t>For a</w:t>
            </w:r>
            <w:r w:rsidR="006500E7" w:rsidRPr="003E6140">
              <w:rPr>
                <w:rFonts w:cstheme="minorHAnsi"/>
                <w:sz w:val="14"/>
                <w:szCs w:val="14"/>
              </w:rPr>
              <w:t>vailable services at USNH Yokosuka</w:t>
            </w:r>
            <w:r w:rsidRPr="003E6140">
              <w:rPr>
                <w:rFonts w:cstheme="minorHAnsi"/>
                <w:sz w:val="14"/>
                <w:szCs w:val="14"/>
              </w:rPr>
              <w:t>, please click or copy the following link</w:t>
            </w:r>
            <w:r w:rsidR="003E6140">
              <w:rPr>
                <w:rFonts w:cstheme="minorHAnsi"/>
                <w:sz w:val="14"/>
                <w:szCs w:val="14"/>
              </w:rPr>
              <w:t xml:space="preserve">: </w:t>
            </w:r>
            <w:hyperlink r:id="rId19" w:history="1">
              <w:r w:rsidR="003E6140" w:rsidRPr="00193BAD">
                <w:rPr>
                  <w:rStyle w:val="Hyperlink"/>
                  <w:rFonts w:cstheme="minorHAnsi"/>
                  <w:sz w:val="14"/>
                  <w:szCs w:val="14"/>
                </w:rPr>
                <w:t>https://yokosuka.tricare.mil/Health-Services</w:t>
              </w:r>
            </w:hyperlink>
          </w:p>
          <w:p w14:paraId="0281DA20" w14:textId="77777777" w:rsidR="00363A36" w:rsidRPr="003E6140" w:rsidRDefault="00363A36" w:rsidP="00440E78">
            <w:pPr>
              <w:autoSpaceDE w:val="0"/>
              <w:autoSpaceDN w:val="0"/>
              <w:adjustRightInd w:val="0"/>
              <w:jc w:val="center"/>
              <w:rPr>
                <w:rFonts w:cstheme="minorHAnsi"/>
                <w:b/>
                <w:bCs/>
                <w:color w:val="000000"/>
                <w:sz w:val="14"/>
                <w:szCs w:val="14"/>
              </w:rPr>
            </w:pPr>
          </w:p>
          <w:p w14:paraId="1323D7F4" w14:textId="77777777" w:rsidR="00440E78" w:rsidRPr="003E6140" w:rsidRDefault="00440E78" w:rsidP="00440E78">
            <w:pPr>
              <w:autoSpaceDE w:val="0"/>
              <w:autoSpaceDN w:val="0"/>
              <w:adjustRightInd w:val="0"/>
              <w:jc w:val="center"/>
              <w:rPr>
                <w:rFonts w:cstheme="minorHAnsi"/>
                <w:color w:val="000000"/>
                <w:sz w:val="14"/>
                <w:szCs w:val="14"/>
              </w:rPr>
            </w:pPr>
            <w:r w:rsidRPr="003E6140">
              <w:rPr>
                <w:rFonts w:cstheme="minorHAnsi"/>
                <w:b/>
                <w:bCs/>
                <w:color w:val="000000"/>
                <w:sz w:val="14"/>
                <w:szCs w:val="14"/>
              </w:rPr>
              <w:t>MISCELLANEOUS:</w:t>
            </w:r>
          </w:p>
          <w:p w14:paraId="61205F1D" w14:textId="77777777" w:rsidR="00440E78" w:rsidRPr="003E6140" w:rsidRDefault="00440E78" w:rsidP="00440E78">
            <w:pPr>
              <w:autoSpaceDE w:val="0"/>
              <w:autoSpaceDN w:val="0"/>
              <w:adjustRightInd w:val="0"/>
              <w:rPr>
                <w:rFonts w:cstheme="minorHAnsi"/>
                <w:color w:val="000000"/>
                <w:sz w:val="14"/>
                <w:szCs w:val="14"/>
              </w:rPr>
            </w:pPr>
            <w:r w:rsidRPr="003E6140">
              <w:rPr>
                <w:rFonts w:cstheme="minorHAnsi"/>
                <w:color w:val="000000"/>
                <w:sz w:val="14"/>
                <w:szCs w:val="14"/>
              </w:rPr>
              <w:t xml:space="preserve">The operational unit will be responsible for: </w:t>
            </w:r>
          </w:p>
          <w:p w14:paraId="31EDD392" w14:textId="1F1F9C49" w:rsidR="00440E78" w:rsidRPr="00117981" w:rsidRDefault="00440E78" w:rsidP="00117981">
            <w:pPr>
              <w:pStyle w:val="ListParagraph"/>
              <w:numPr>
                <w:ilvl w:val="0"/>
                <w:numId w:val="4"/>
              </w:numPr>
              <w:autoSpaceDE w:val="0"/>
              <w:autoSpaceDN w:val="0"/>
              <w:adjustRightInd w:val="0"/>
              <w:spacing w:after="4"/>
              <w:rPr>
                <w:rFonts w:cstheme="minorHAnsi"/>
                <w:color w:val="000000"/>
                <w:sz w:val="14"/>
                <w:szCs w:val="14"/>
              </w:rPr>
            </w:pPr>
            <w:r w:rsidRPr="00117981">
              <w:rPr>
                <w:rFonts w:cstheme="minorHAnsi"/>
                <w:color w:val="000000"/>
                <w:sz w:val="14"/>
                <w:szCs w:val="14"/>
              </w:rPr>
              <w:t xml:space="preserve">Medical Attendants/Non-Medical Attendants </w:t>
            </w:r>
          </w:p>
          <w:p w14:paraId="0BDA616F" w14:textId="3B32D3FA" w:rsidR="00440E78" w:rsidRPr="00117981" w:rsidRDefault="00440E78" w:rsidP="00117981">
            <w:pPr>
              <w:pStyle w:val="ListParagraph"/>
              <w:numPr>
                <w:ilvl w:val="0"/>
                <w:numId w:val="4"/>
              </w:numPr>
              <w:autoSpaceDE w:val="0"/>
              <w:autoSpaceDN w:val="0"/>
              <w:adjustRightInd w:val="0"/>
              <w:spacing w:after="4"/>
              <w:rPr>
                <w:rFonts w:cstheme="minorHAnsi"/>
                <w:color w:val="000000"/>
                <w:sz w:val="14"/>
                <w:szCs w:val="14"/>
              </w:rPr>
            </w:pPr>
            <w:r w:rsidRPr="00117981">
              <w:rPr>
                <w:rFonts w:cstheme="minorHAnsi"/>
                <w:color w:val="000000"/>
                <w:sz w:val="14"/>
                <w:szCs w:val="14"/>
              </w:rPr>
              <w:t xml:space="preserve">Funding </w:t>
            </w:r>
          </w:p>
          <w:p w14:paraId="53D8872F" w14:textId="5888EA5E" w:rsidR="00440E78" w:rsidRPr="00117981" w:rsidRDefault="00440E78" w:rsidP="00117981">
            <w:pPr>
              <w:pStyle w:val="ListParagraph"/>
              <w:numPr>
                <w:ilvl w:val="0"/>
                <w:numId w:val="4"/>
              </w:numPr>
              <w:autoSpaceDE w:val="0"/>
              <w:autoSpaceDN w:val="0"/>
              <w:adjustRightInd w:val="0"/>
              <w:spacing w:after="4"/>
              <w:rPr>
                <w:rFonts w:cstheme="minorHAnsi"/>
                <w:color w:val="000000"/>
                <w:sz w:val="14"/>
                <w:szCs w:val="14"/>
              </w:rPr>
            </w:pPr>
            <w:r w:rsidRPr="00117981">
              <w:rPr>
                <w:rFonts w:cstheme="minorHAnsi"/>
                <w:color w:val="000000"/>
                <w:sz w:val="14"/>
                <w:szCs w:val="14"/>
              </w:rPr>
              <w:t xml:space="preserve">Transportation </w:t>
            </w:r>
          </w:p>
          <w:p w14:paraId="34C70831" w14:textId="160719D8" w:rsidR="00440E78" w:rsidRPr="00117981" w:rsidRDefault="00440E78" w:rsidP="00117981">
            <w:pPr>
              <w:pStyle w:val="ListParagraph"/>
              <w:numPr>
                <w:ilvl w:val="0"/>
                <w:numId w:val="4"/>
              </w:numPr>
              <w:autoSpaceDE w:val="0"/>
              <w:autoSpaceDN w:val="0"/>
              <w:adjustRightInd w:val="0"/>
              <w:spacing w:after="4"/>
              <w:rPr>
                <w:rFonts w:cstheme="minorHAnsi"/>
                <w:color w:val="000000"/>
                <w:sz w:val="14"/>
                <w:szCs w:val="14"/>
              </w:rPr>
            </w:pPr>
            <w:r w:rsidRPr="00117981">
              <w:rPr>
                <w:rFonts w:cstheme="minorHAnsi"/>
                <w:color w:val="000000"/>
                <w:sz w:val="14"/>
                <w:szCs w:val="14"/>
              </w:rPr>
              <w:t xml:space="preserve">Lodging </w:t>
            </w:r>
          </w:p>
          <w:p w14:paraId="47DAB22D" w14:textId="6FAEB4E1" w:rsidR="00440E78" w:rsidRPr="00117981" w:rsidRDefault="00440E78" w:rsidP="00117981">
            <w:pPr>
              <w:pStyle w:val="ListParagraph"/>
              <w:numPr>
                <w:ilvl w:val="0"/>
                <w:numId w:val="4"/>
              </w:numPr>
              <w:autoSpaceDE w:val="0"/>
              <w:autoSpaceDN w:val="0"/>
              <w:adjustRightInd w:val="0"/>
              <w:rPr>
                <w:rFonts w:cstheme="minorHAnsi"/>
                <w:color w:val="000000"/>
                <w:sz w:val="14"/>
                <w:szCs w:val="14"/>
              </w:rPr>
            </w:pPr>
            <w:r w:rsidRPr="00117981">
              <w:rPr>
                <w:rFonts w:cstheme="minorHAnsi"/>
                <w:color w:val="000000"/>
                <w:sz w:val="14"/>
                <w:szCs w:val="14"/>
              </w:rPr>
              <w:t xml:space="preserve">Rescheduling or cancelling appointments 48 hours in advance </w:t>
            </w:r>
          </w:p>
          <w:p w14:paraId="40DE30A8" w14:textId="77777777" w:rsidR="003E6140" w:rsidRPr="003E6140" w:rsidRDefault="003E6140" w:rsidP="00440E78">
            <w:pPr>
              <w:autoSpaceDE w:val="0"/>
              <w:autoSpaceDN w:val="0"/>
              <w:adjustRightInd w:val="0"/>
              <w:rPr>
                <w:rFonts w:cstheme="minorHAnsi"/>
                <w:color w:val="000000"/>
                <w:sz w:val="14"/>
                <w:szCs w:val="14"/>
              </w:rPr>
            </w:pPr>
          </w:p>
          <w:p w14:paraId="0715E64C" w14:textId="53A234AE" w:rsidR="0055095B" w:rsidRPr="003E6140" w:rsidRDefault="00440E78" w:rsidP="0055095B">
            <w:pPr>
              <w:autoSpaceDE w:val="0"/>
              <w:autoSpaceDN w:val="0"/>
              <w:adjustRightInd w:val="0"/>
              <w:contextualSpacing/>
              <w:rPr>
                <w:rFonts w:eastAsiaTheme="minorEastAsia" w:cstheme="minorHAnsi"/>
                <w:b/>
                <w:noProof/>
                <w:sz w:val="14"/>
                <w:szCs w:val="14"/>
              </w:rPr>
            </w:pPr>
            <w:r w:rsidRPr="003E6140">
              <w:rPr>
                <w:rFonts w:cstheme="minorHAnsi"/>
                <w:color w:val="000000"/>
                <w:sz w:val="14"/>
                <w:szCs w:val="14"/>
              </w:rPr>
              <w:t>All personnel coming to Yokosuka will need funded TAD orders for 30 days minimum.</w:t>
            </w:r>
          </w:p>
          <w:p w14:paraId="4B8CF0E4" w14:textId="77777777" w:rsidR="003E6140" w:rsidRDefault="0055095B" w:rsidP="00440E78">
            <w:pPr>
              <w:autoSpaceDE w:val="0"/>
              <w:autoSpaceDN w:val="0"/>
              <w:adjustRightInd w:val="0"/>
              <w:contextualSpacing/>
              <w:rPr>
                <w:rFonts w:cstheme="minorHAnsi"/>
                <w:bCs/>
                <w:color w:val="000000"/>
                <w:sz w:val="14"/>
                <w:szCs w:val="14"/>
              </w:rPr>
            </w:pPr>
            <w:r w:rsidRPr="003E6140">
              <w:rPr>
                <w:rFonts w:cstheme="minorHAnsi"/>
                <w:b/>
                <w:bCs/>
                <w:color w:val="000000"/>
                <w:sz w:val="14"/>
                <w:szCs w:val="14"/>
                <w:u w:val="single"/>
              </w:rPr>
              <w:t>QUESTION</w:t>
            </w:r>
            <w:r w:rsidR="003E6140">
              <w:rPr>
                <w:rFonts w:cstheme="minorHAnsi"/>
                <w:b/>
                <w:bCs/>
                <w:color w:val="000000"/>
                <w:sz w:val="14"/>
                <w:szCs w:val="14"/>
                <w:u w:val="single"/>
              </w:rPr>
              <w:t>S</w:t>
            </w:r>
            <w:r w:rsidRPr="003E6140">
              <w:rPr>
                <w:rFonts w:cstheme="minorHAnsi"/>
                <w:b/>
                <w:bCs/>
                <w:color w:val="000000"/>
                <w:sz w:val="14"/>
                <w:szCs w:val="14"/>
                <w:u w:val="single"/>
              </w:rPr>
              <w:t xml:space="preserve">: </w:t>
            </w:r>
            <w:r w:rsidRPr="003E6140">
              <w:rPr>
                <w:rFonts w:cstheme="minorHAnsi"/>
                <w:b/>
                <w:bCs/>
                <w:color w:val="000000"/>
                <w:sz w:val="14"/>
                <w:szCs w:val="14"/>
              </w:rPr>
              <w:t xml:space="preserve"> </w:t>
            </w:r>
            <w:r w:rsidRPr="003E6140">
              <w:rPr>
                <w:rFonts w:cstheme="minorHAnsi"/>
                <w:bCs/>
                <w:color w:val="000000"/>
                <w:sz w:val="14"/>
                <w:szCs w:val="14"/>
              </w:rPr>
              <w:t xml:space="preserve">If you have any </w:t>
            </w:r>
            <w:r w:rsidR="003E6140" w:rsidRPr="003E6140">
              <w:rPr>
                <w:rFonts w:cstheme="minorHAnsi"/>
                <w:bCs/>
                <w:color w:val="000000"/>
                <w:sz w:val="14"/>
                <w:szCs w:val="14"/>
              </w:rPr>
              <w:t>question</w:t>
            </w:r>
            <w:r w:rsidR="003E6140">
              <w:rPr>
                <w:rFonts w:cstheme="minorHAnsi"/>
                <w:bCs/>
                <w:color w:val="000000"/>
                <w:sz w:val="14"/>
                <w:szCs w:val="14"/>
              </w:rPr>
              <w:t>s,</w:t>
            </w:r>
            <w:r w:rsidRPr="003E6140">
              <w:rPr>
                <w:rFonts w:cstheme="minorHAnsi"/>
                <w:bCs/>
                <w:color w:val="000000"/>
                <w:sz w:val="14"/>
                <w:szCs w:val="14"/>
              </w:rPr>
              <w:t xml:space="preserve"> please feel free to contact us </w:t>
            </w:r>
            <w:r w:rsidR="003E6140">
              <w:rPr>
                <w:rFonts w:cstheme="minorHAnsi"/>
                <w:bCs/>
                <w:color w:val="000000"/>
                <w:sz w:val="14"/>
                <w:szCs w:val="14"/>
              </w:rPr>
              <w:t>s</w:t>
            </w:r>
            <w:r w:rsidRPr="003E6140">
              <w:rPr>
                <w:rFonts w:cstheme="minorHAnsi"/>
                <w:bCs/>
                <w:color w:val="000000"/>
                <w:sz w:val="14"/>
                <w:szCs w:val="14"/>
              </w:rPr>
              <w:t>o</w:t>
            </w:r>
            <w:r w:rsidR="003E6140">
              <w:rPr>
                <w:rFonts w:cstheme="minorHAnsi"/>
                <w:bCs/>
                <w:color w:val="000000"/>
                <w:sz w:val="14"/>
                <w:szCs w:val="14"/>
              </w:rPr>
              <w:t xml:space="preserve"> that</w:t>
            </w:r>
            <w:r w:rsidRPr="003E6140">
              <w:rPr>
                <w:rFonts w:cstheme="minorHAnsi"/>
                <w:bCs/>
                <w:color w:val="000000"/>
                <w:sz w:val="14"/>
                <w:szCs w:val="14"/>
              </w:rPr>
              <w:t xml:space="preserve"> we can further assist </w:t>
            </w:r>
            <w:r w:rsidR="003E6140">
              <w:rPr>
                <w:rFonts w:cstheme="minorHAnsi"/>
                <w:bCs/>
                <w:color w:val="000000"/>
                <w:sz w:val="14"/>
                <w:szCs w:val="14"/>
              </w:rPr>
              <w:t xml:space="preserve">you. </w:t>
            </w:r>
          </w:p>
          <w:p w14:paraId="4E34FCE7" w14:textId="04656970" w:rsidR="00440E78" w:rsidRPr="003E6140" w:rsidRDefault="00440E78" w:rsidP="00440E78">
            <w:pPr>
              <w:autoSpaceDE w:val="0"/>
              <w:autoSpaceDN w:val="0"/>
              <w:adjustRightInd w:val="0"/>
              <w:contextualSpacing/>
              <w:rPr>
                <w:rFonts w:cstheme="minorHAnsi"/>
                <w:bCs/>
                <w:color w:val="000000"/>
                <w:sz w:val="14"/>
                <w:szCs w:val="14"/>
              </w:rPr>
            </w:pPr>
            <w:r w:rsidRPr="003E6140">
              <w:rPr>
                <w:rFonts w:cstheme="minorHAnsi"/>
                <w:color w:val="000000"/>
                <w:sz w:val="14"/>
                <w:szCs w:val="14"/>
              </w:rPr>
              <w:t>U.S. NMRTC Yokosuka OFMLS is a division of the Patient Administration Department (PAD) and the Directorate for Administration (DFA).  Suggestions?  The PAD Department Head can be contacted at DSN: 315-243-8</w:t>
            </w:r>
            <w:r w:rsidR="005D2213">
              <w:rPr>
                <w:rFonts w:cstheme="minorHAnsi"/>
                <w:color w:val="000000"/>
                <w:sz w:val="14"/>
                <w:szCs w:val="14"/>
              </w:rPr>
              <w:t xml:space="preserve">647/ Com: 046-816-8647. </w:t>
            </w:r>
          </w:p>
          <w:p w14:paraId="61D700C2" w14:textId="77777777" w:rsidR="00440E78" w:rsidRPr="003E6140" w:rsidRDefault="00440E78" w:rsidP="00440E78">
            <w:pPr>
              <w:autoSpaceDE w:val="0"/>
              <w:autoSpaceDN w:val="0"/>
              <w:adjustRightInd w:val="0"/>
              <w:jc w:val="center"/>
              <w:rPr>
                <w:rFonts w:cstheme="minorHAnsi"/>
                <w:color w:val="000000"/>
                <w:sz w:val="14"/>
                <w:szCs w:val="14"/>
              </w:rPr>
            </w:pPr>
            <w:r w:rsidRPr="003E6140">
              <w:rPr>
                <w:rFonts w:cstheme="minorHAnsi"/>
                <w:i/>
                <w:iCs/>
                <w:color w:val="000000"/>
                <w:sz w:val="14"/>
                <w:szCs w:val="14"/>
              </w:rPr>
              <w:t xml:space="preserve">Navy Medicine – World Class Care, Anytime, </w:t>
            </w:r>
            <w:proofErr w:type="gramStart"/>
            <w:r w:rsidRPr="003E6140">
              <w:rPr>
                <w:rFonts w:cstheme="minorHAnsi"/>
                <w:i/>
                <w:iCs/>
                <w:color w:val="000000"/>
                <w:sz w:val="14"/>
                <w:szCs w:val="14"/>
              </w:rPr>
              <w:t>Anywhere</w:t>
            </w:r>
            <w:proofErr w:type="gramEnd"/>
            <w:r w:rsidRPr="003E6140">
              <w:rPr>
                <w:rFonts w:cstheme="minorHAnsi"/>
                <w:i/>
                <w:iCs/>
                <w:color w:val="000000"/>
                <w:sz w:val="14"/>
                <w:szCs w:val="14"/>
              </w:rPr>
              <w:t>.</w:t>
            </w:r>
          </w:p>
          <w:p w14:paraId="10450053" w14:textId="651890E0" w:rsidR="0055095B" w:rsidRPr="003E6140" w:rsidRDefault="00440E78" w:rsidP="00440E78">
            <w:pPr>
              <w:tabs>
                <w:tab w:val="left" w:pos="2805"/>
              </w:tabs>
              <w:contextualSpacing/>
              <w:jc w:val="right"/>
              <w:rPr>
                <w:rFonts w:cstheme="minorHAnsi"/>
                <w:b/>
                <w:bCs/>
                <w:sz w:val="14"/>
                <w:szCs w:val="14"/>
                <w:u w:val="single"/>
              </w:rPr>
            </w:pPr>
            <w:r w:rsidRPr="003E6140">
              <w:rPr>
                <w:rFonts w:cstheme="minorHAnsi"/>
                <w:color w:val="000000"/>
                <w:sz w:val="12"/>
                <w:szCs w:val="12"/>
              </w:rPr>
              <w:t xml:space="preserve">Version </w:t>
            </w:r>
            <w:r w:rsidR="003E6140">
              <w:rPr>
                <w:rFonts w:cstheme="minorHAnsi"/>
                <w:color w:val="000000"/>
                <w:sz w:val="12"/>
                <w:szCs w:val="12"/>
              </w:rPr>
              <w:t>7</w:t>
            </w:r>
            <w:r w:rsidRPr="003E6140">
              <w:rPr>
                <w:rFonts w:cstheme="minorHAnsi"/>
                <w:color w:val="000000"/>
                <w:sz w:val="12"/>
                <w:szCs w:val="12"/>
              </w:rPr>
              <w:t>.202</w:t>
            </w:r>
            <w:r w:rsidR="00064DF3" w:rsidRPr="003E6140">
              <w:rPr>
                <w:rFonts w:cstheme="minorHAnsi"/>
                <w:color w:val="000000"/>
                <w:sz w:val="12"/>
                <w:szCs w:val="12"/>
              </w:rPr>
              <w:t>2</w:t>
            </w:r>
          </w:p>
        </w:tc>
      </w:tr>
    </w:tbl>
    <w:p w14:paraId="5F91F308" w14:textId="77777777" w:rsidR="00F86092" w:rsidRPr="00560B23" w:rsidRDefault="00F86092" w:rsidP="00560B23">
      <w:pPr>
        <w:autoSpaceDE w:val="0"/>
        <w:autoSpaceDN w:val="0"/>
        <w:adjustRightInd w:val="0"/>
        <w:spacing w:after="0" w:line="240" w:lineRule="auto"/>
        <w:contextualSpacing/>
        <w:rPr>
          <w:rFonts w:ascii="Times New Roman" w:hAnsi="Times New Roman" w:cs="Times New Roman"/>
          <w:b/>
          <w:bCs/>
          <w:color w:val="000000"/>
          <w:sz w:val="18"/>
          <w:szCs w:val="18"/>
          <w:u w:val="single"/>
        </w:rPr>
      </w:pPr>
    </w:p>
    <w:sectPr w:rsidR="00F86092" w:rsidRPr="00560B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3CEE" w14:textId="77777777" w:rsidR="00E85534" w:rsidRDefault="00E85534" w:rsidP="00E85534">
      <w:pPr>
        <w:spacing w:after="0" w:line="240" w:lineRule="auto"/>
      </w:pPr>
      <w:r>
        <w:separator/>
      </w:r>
    </w:p>
  </w:endnote>
  <w:endnote w:type="continuationSeparator" w:id="0">
    <w:p w14:paraId="39A44524" w14:textId="77777777" w:rsidR="00E85534" w:rsidRDefault="00E85534" w:rsidP="00E8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7B65" w14:textId="77777777" w:rsidR="00E85534" w:rsidRDefault="00E85534" w:rsidP="00E85534">
      <w:pPr>
        <w:spacing w:after="0" w:line="240" w:lineRule="auto"/>
      </w:pPr>
      <w:r>
        <w:separator/>
      </w:r>
    </w:p>
  </w:footnote>
  <w:footnote w:type="continuationSeparator" w:id="0">
    <w:p w14:paraId="3CC96199" w14:textId="77777777" w:rsidR="00E85534" w:rsidRDefault="00E85534" w:rsidP="00E85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205C"/>
    <w:multiLevelType w:val="hybridMultilevel"/>
    <w:tmpl w:val="B5481634"/>
    <w:lvl w:ilvl="0" w:tplc="DB6EB6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45BCC"/>
    <w:multiLevelType w:val="hybridMultilevel"/>
    <w:tmpl w:val="EA08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F7116"/>
    <w:multiLevelType w:val="hybridMultilevel"/>
    <w:tmpl w:val="6D22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D4D93"/>
    <w:multiLevelType w:val="hybridMultilevel"/>
    <w:tmpl w:val="70C82F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E6"/>
    <w:rsid w:val="00021BEB"/>
    <w:rsid w:val="00064DF3"/>
    <w:rsid w:val="000A67F4"/>
    <w:rsid w:val="000B1E91"/>
    <w:rsid w:val="000C3CBD"/>
    <w:rsid w:val="00117981"/>
    <w:rsid w:val="00261DD9"/>
    <w:rsid w:val="00315BD8"/>
    <w:rsid w:val="00363A36"/>
    <w:rsid w:val="003E6140"/>
    <w:rsid w:val="004142C3"/>
    <w:rsid w:val="00440E78"/>
    <w:rsid w:val="00442953"/>
    <w:rsid w:val="004F3285"/>
    <w:rsid w:val="0055095B"/>
    <w:rsid w:val="00560B23"/>
    <w:rsid w:val="005B08E4"/>
    <w:rsid w:val="005D2213"/>
    <w:rsid w:val="005E00F0"/>
    <w:rsid w:val="006500E7"/>
    <w:rsid w:val="0065776E"/>
    <w:rsid w:val="006B483F"/>
    <w:rsid w:val="007010C2"/>
    <w:rsid w:val="007974E6"/>
    <w:rsid w:val="007A5BCC"/>
    <w:rsid w:val="008E2AA9"/>
    <w:rsid w:val="009632F0"/>
    <w:rsid w:val="009D60B6"/>
    <w:rsid w:val="00B17913"/>
    <w:rsid w:val="00BA4051"/>
    <w:rsid w:val="00BA49BA"/>
    <w:rsid w:val="00BC03EC"/>
    <w:rsid w:val="00BD70AF"/>
    <w:rsid w:val="00C36A9F"/>
    <w:rsid w:val="00E85534"/>
    <w:rsid w:val="00EC0588"/>
    <w:rsid w:val="00F8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17EF"/>
  <w15:chartTrackingRefBased/>
  <w15:docId w15:val="{C0FFE227-5568-41B5-90A9-6389F604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534"/>
  </w:style>
  <w:style w:type="paragraph" w:styleId="Footer">
    <w:name w:val="footer"/>
    <w:basedOn w:val="Normal"/>
    <w:link w:val="FooterChar"/>
    <w:uiPriority w:val="99"/>
    <w:unhideWhenUsed/>
    <w:rsid w:val="00E8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534"/>
  </w:style>
  <w:style w:type="paragraph" w:customStyle="1" w:styleId="Default">
    <w:name w:val="Default"/>
    <w:rsid w:val="00E8553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00F0"/>
    <w:rPr>
      <w:color w:val="0563C1" w:themeColor="hyperlink"/>
      <w:u w:val="single"/>
    </w:rPr>
  </w:style>
  <w:style w:type="table" w:styleId="TableGrid">
    <w:name w:val="Table Grid"/>
    <w:basedOn w:val="TableNormal"/>
    <w:uiPriority w:val="39"/>
    <w:rsid w:val="0055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0E78"/>
    <w:rPr>
      <w:sz w:val="16"/>
      <w:szCs w:val="16"/>
    </w:rPr>
  </w:style>
  <w:style w:type="paragraph" w:styleId="CommentText">
    <w:name w:val="annotation text"/>
    <w:basedOn w:val="Normal"/>
    <w:link w:val="CommentTextChar"/>
    <w:uiPriority w:val="99"/>
    <w:semiHidden/>
    <w:unhideWhenUsed/>
    <w:rsid w:val="00440E78"/>
    <w:pPr>
      <w:spacing w:line="240" w:lineRule="auto"/>
    </w:pPr>
    <w:rPr>
      <w:sz w:val="20"/>
      <w:szCs w:val="20"/>
    </w:rPr>
  </w:style>
  <w:style w:type="character" w:customStyle="1" w:styleId="CommentTextChar">
    <w:name w:val="Comment Text Char"/>
    <w:basedOn w:val="DefaultParagraphFont"/>
    <w:link w:val="CommentText"/>
    <w:uiPriority w:val="99"/>
    <w:semiHidden/>
    <w:rsid w:val="00440E78"/>
    <w:rPr>
      <w:sz w:val="20"/>
      <w:szCs w:val="20"/>
    </w:rPr>
  </w:style>
  <w:style w:type="paragraph" w:styleId="CommentSubject">
    <w:name w:val="annotation subject"/>
    <w:basedOn w:val="CommentText"/>
    <w:next w:val="CommentText"/>
    <w:link w:val="CommentSubjectChar"/>
    <w:uiPriority w:val="99"/>
    <w:semiHidden/>
    <w:unhideWhenUsed/>
    <w:rsid w:val="00440E78"/>
    <w:rPr>
      <w:b/>
      <w:bCs/>
    </w:rPr>
  </w:style>
  <w:style w:type="character" w:customStyle="1" w:styleId="CommentSubjectChar">
    <w:name w:val="Comment Subject Char"/>
    <w:basedOn w:val="CommentTextChar"/>
    <w:link w:val="CommentSubject"/>
    <w:uiPriority w:val="99"/>
    <w:semiHidden/>
    <w:rsid w:val="00440E78"/>
    <w:rPr>
      <w:b/>
      <w:bCs/>
      <w:sz w:val="20"/>
      <w:szCs w:val="20"/>
    </w:rPr>
  </w:style>
  <w:style w:type="paragraph" w:styleId="BalloonText">
    <w:name w:val="Balloon Text"/>
    <w:basedOn w:val="Normal"/>
    <w:link w:val="BalloonTextChar"/>
    <w:uiPriority w:val="99"/>
    <w:semiHidden/>
    <w:unhideWhenUsed/>
    <w:rsid w:val="00440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E78"/>
    <w:rPr>
      <w:rFonts w:ascii="Segoe UI" w:hAnsi="Segoe UI" w:cs="Segoe UI"/>
      <w:sz w:val="18"/>
      <w:szCs w:val="18"/>
    </w:rPr>
  </w:style>
  <w:style w:type="character" w:styleId="UnresolvedMention">
    <w:name w:val="Unresolved Mention"/>
    <w:basedOn w:val="DefaultParagraphFont"/>
    <w:uiPriority w:val="99"/>
    <w:semiHidden/>
    <w:unhideWhenUsed/>
    <w:rsid w:val="003E6140"/>
    <w:rPr>
      <w:color w:val="605E5C"/>
      <w:shd w:val="clear" w:color="auto" w:fill="E1DFDD"/>
    </w:rPr>
  </w:style>
  <w:style w:type="paragraph" w:styleId="ListParagraph">
    <w:name w:val="List Paragraph"/>
    <w:basedOn w:val="Normal"/>
    <w:uiPriority w:val="34"/>
    <w:qFormat/>
    <w:rsid w:val="00117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n.yokosuka.navhospyokosukaja.list.nh-yokosuka-pad-covid-regist@mail.mil" TargetMode="External"/><Relationship Id="rId18" Type="http://schemas.openxmlformats.org/officeDocument/2006/relationships/hyperlink" Target="mailto:usn.yokosuka.navhospyokosukaja.list.nh-yokosuka-pad-watch@mail.mi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c2es.transport.mil/" TargetMode="External"/><Relationship Id="rId17" Type="http://schemas.openxmlformats.org/officeDocument/2006/relationships/hyperlink" Target="mailto:usn.yokosuka.navhospyokosukaja.list.nh-yokosuka-overseas-screen@mail.mil" TargetMode="External"/><Relationship Id="rId2" Type="http://schemas.openxmlformats.org/officeDocument/2006/relationships/numbering" Target="numbering.xml"/><Relationship Id="rId16" Type="http://schemas.openxmlformats.org/officeDocument/2006/relationships/hyperlink" Target="mailto:usn.yokosuka.navhospyokosukaja.list.nh-yokosuka-efmp@mail.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h.tamc.amedd.army.mil/path/user/ViewLogin.action" TargetMode="External"/><Relationship Id="rId5" Type="http://schemas.openxmlformats.org/officeDocument/2006/relationships/webSettings" Target="webSettings.xml"/><Relationship Id="rId15" Type="http://schemas.openxmlformats.org/officeDocument/2006/relationships/hyperlink" Target="mailto:usn.yokosuka.navhospyokosukaja.list.nh-yokosuka-limdu@mail.mil" TargetMode="External"/><Relationship Id="rId10" Type="http://schemas.openxmlformats.org/officeDocument/2006/relationships/hyperlink" Target="mailto:usn.yokosuka.navhospyokosukaja.list.nh-yokosuka-medevac@mail.mil" TargetMode="External"/><Relationship Id="rId19" Type="http://schemas.openxmlformats.org/officeDocument/2006/relationships/hyperlink" Target="https://yokosuka.tricare.mil/Health-Services" TargetMode="External"/><Relationship Id="rId4" Type="http://schemas.openxmlformats.org/officeDocument/2006/relationships/settings" Target="settings.xml"/><Relationship Id="rId9" Type="http://schemas.openxmlformats.org/officeDocument/2006/relationships/hyperlink" Target="mailto:usn.yokosuka.navhospyokosukaja.list.nh-yokosuka-fleet-liaison@mail.mil" TargetMode="External"/><Relationship Id="rId14" Type="http://schemas.openxmlformats.org/officeDocument/2006/relationships/hyperlink" Target="mailto:usn.yokosuka.navhospyokosukaja.list.nh-yokosuka-pad-cust-ser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29D1-7E04-4EA0-ADFD-8D516DF4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Clarense A (HM2)</dc:creator>
  <cp:keywords/>
  <dc:description/>
  <cp:lastModifiedBy>Dayana Martinez</cp:lastModifiedBy>
  <cp:revision>12</cp:revision>
  <dcterms:created xsi:type="dcterms:W3CDTF">2021-08-19T04:50:00Z</dcterms:created>
  <dcterms:modified xsi:type="dcterms:W3CDTF">2022-07-26T00:53:00Z</dcterms:modified>
</cp:coreProperties>
</file>